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97BE" w14:textId="77777777" w:rsidR="00B549A0" w:rsidRPr="00016713" w:rsidRDefault="00B549A0" w:rsidP="004E2C31">
      <w:pPr>
        <w:jc w:val="center"/>
        <w:rPr>
          <w:rFonts w:ascii="Calibri" w:hAnsi="Calibri"/>
          <w:b/>
          <w:color w:val="FF0000"/>
          <w:sz w:val="28"/>
          <w:szCs w:val="28"/>
        </w:rPr>
      </w:pPr>
    </w:p>
    <w:p w14:paraId="44553595" w14:textId="77777777" w:rsidR="00B549A0" w:rsidRPr="005C3B22" w:rsidRDefault="00B549A0" w:rsidP="004E2C31">
      <w:pPr>
        <w:jc w:val="center"/>
        <w:rPr>
          <w:rFonts w:ascii="Calibri" w:hAnsi="Calibri"/>
          <w:b/>
          <w:sz w:val="28"/>
          <w:szCs w:val="28"/>
        </w:rPr>
      </w:pPr>
    </w:p>
    <w:p w14:paraId="13F55BA4" w14:textId="77520CBB" w:rsidR="00B549A0" w:rsidRPr="00F66792" w:rsidRDefault="008F7034" w:rsidP="00C83134">
      <w:pPr>
        <w:spacing w:line="360" w:lineRule="auto"/>
        <w:jc w:val="center"/>
        <w:rPr>
          <w:rFonts w:asciiTheme="minorHAnsi" w:hAnsiTheme="minorHAnsi" w:cstheme="minorHAnsi"/>
          <w:b/>
          <w:sz w:val="28"/>
          <w:szCs w:val="28"/>
        </w:rPr>
      </w:pPr>
      <w:r w:rsidRPr="00F66792">
        <w:rPr>
          <w:rFonts w:asciiTheme="minorHAnsi" w:hAnsiTheme="minorHAnsi" w:cstheme="minorHAnsi"/>
          <w:b/>
          <w:sz w:val="28"/>
          <w:szCs w:val="28"/>
        </w:rPr>
        <w:t xml:space="preserve">Zápis z </w:t>
      </w:r>
      <w:r w:rsidR="000D48A2" w:rsidRPr="00F66792">
        <w:rPr>
          <w:rFonts w:asciiTheme="minorHAnsi" w:hAnsiTheme="minorHAnsi" w:cstheme="minorHAnsi"/>
          <w:b/>
          <w:sz w:val="28"/>
          <w:szCs w:val="28"/>
        </w:rPr>
        <w:t>jednání</w:t>
      </w:r>
      <w:r w:rsidR="00B549A0" w:rsidRPr="00F66792">
        <w:rPr>
          <w:rFonts w:asciiTheme="minorHAnsi" w:hAnsiTheme="minorHAnsi" w:cstheme="minorHAnsi"/>
          <w:b/>
          <w:sz w:val="28"/>
          <w:szCs w:val="28"/>
        </w:rPr>
        <w:t xml:space="preserve"> </w:t>
      </w:r>
    </w:p>
    <w:p w14:paraId="34870DCD" w14:textId="45261684" w:rsidR="00B549A0" w:rsidRPr="00F66792" w:rsidRDefault="000D48A2" w:rsidP="00C83134">
      <w:pPr>
        <w:spacing w:line="360" w:lineRule="auto"/>
        <w:jc w:val="center"/>
        <w:rPr>
          <w:rFonts w:asciiTheme="minorHAnsi" w:hAnsiTheme="minorHAnsi" w:cstheme="minorHAnsi"/>
          <w:b/>
          <w:sz w:val="28"/>
          <w:szCs w:val="28"/>
        </w:rPr>
      </w:pPr>
      <w:r w:rsidRPr="00F66792">
        <w:rPr>
          <w:rFonts w:asciiTheme="minorHAnsi" w:hAnsiTheme="minorHAnsi" w:cstheme="minorHAnsi"/>
          <w:b/>
          <w:sz w:val="28"/>
          <w:szCs w:val="28"/>
        </w:rPr>
        <w:t xml:space="preserve">školské rady </w:t>
      </w:r>
      <w:r w:rsidRPr="00F66792">
        <w:rPr>
          <w:rFonts w:asciiTheme="minorHAnsi" w:hAnsiTheme="minorHAnsi" w:cstheme="minorHAnsi"/>
          <w:b/>
          <w:caps/>
          <w:sz w:val="28"/>
          <w:szCs w:val="28"/>
        </w:rPr>
        <w:t>ZŠ Františky Plamínkové</w:t>
      </w:r>
    </w:p>
    <w:p w14:paraId="3C295221" w14:textId="77777777" w:rsidR="00B549A0" w:rsidRPr="00F66792" w:rsidRDefault="00B549A0" w:rsidP="004E2C31">
      <w:pPr>
        <w:rPr>
          <w:rFonts w:asciiTheme="minorHAnsi" w:hAnsiTheme="minorHAnsi" w:cstheme="minorHAnsi"/>
        </w:rPr>
      </w:pPr>
    </w:p>
    <w:p w14:paraId="1840A1F8" w14:textId="77777777" w:rsidR="0020767C" w:rsidRPr="00F66792" w:rsidRDefault="0020767C" w:rsidP="004E2C31">
      <w:pPr>
        <w:rPr>
          <w:rFonts w:asciiTheme="minorHAnsi" w:hAnsiTheme="minorHAnsi" w:cstheme="minorHAnsi"/>
        </w:rPr>
      </w:pPr>
    </w:p>
    <w:p w14:paraId="029262BE" w14:textId="0787397D" w:rsidR="00B549A0" w:rsidRPr="00F66792" w:rsidRDefault="00CC187E" w:rsidP="004E2C31">
      <w:pPr>
        <w:rPr>
          <w:rFonts w:asciiTheme="minorHAnsi" w:hAnsiTheme="minorHAnsi" w:cstheme="minorHAnsi"/>
          <w:b/>
        </w:rPr>
      </w:pPr>
      <w:r w:rsidRPr="00F66792">
        <w:rPr>
          <w:rFonts w:asciiTheme="minorHAnsi" w:hAnsiTheme="minorHAnsi" w:cstheme="minorHAnsi"/>
          <w:b/>
        </w:rPr>
        <w:t xml:space="preserve">Datum konání: </w:t>
      </w:r>
      <w:r w:rsidR="000D48A2" w:rsidRPr="00F66792">
        <w:rPr>
          <w:rFonts w:asciiTheme="minorHAnsi" w:hAnsiTheme="minorHAnsi" w:cstheme="minorHAnsi"/>
          <w:b/>
        </w:rPr>
        <w:t>3</w:t>
      </w:r>
      <w:r w:rsidR="00C34A60" w:rsidRPr="00F66792">
        <w:rPr>
          <w:rFonts w:asciiTheme="minorHAnsi" w:hAnsiTheme="minorHAnsi" w:cstheme="minorHAnsi"/>
          <w:b/>
        </w:rPr>
        <w:t>.</w:t>
      </w:r>
      <w:r w:rsidR="00091558" w:rsidRPr="00F66792">
        <w:rPr>
          <w:rFonts w:asciiTheme="minorHAnsi" w:hAnsiTheme="minorHAnsi" w:cstheme="minorHAnsi"/>
          <w:b/>
        </w:rPr>
        <w:t xml:space="preserve"> </w:t>
      </w:r>
      <w:r w:rsidR="000D48A2" w:rsidRPr="00F66792">
        <w:rPr>
          <w:rFonts w:asciiTheme="minorHAnsi" w:hAnsiTheme="minorHAnsi" w:cstheme="minorHAnsi"/>
          <w:b/>
        </w:rPr>
        <w:t>5</w:t>
      </w:r>
      <w:r w:rsidR="00B549A0" w:rsidRPr="00F66792">
        <w:rPr>
          <w:rFonts w:asciiTheme="minorHAnsi" w:hAnsiTheme="minorHAnsi" w:cstheme="minorHAnsi"/>
          <w:b/>
        </w:rPr>
        <w:t>.</w:t>
      </w:r>
      <w:r w:rsidR="00091558" w:rsidRPr="00F66792">
        <w:rPr>
          <w:rFonts w:asciiTheme="minorHAnsi" w:hAnsiTheme="minorHAnsi" w:cstheme="minorHAnsi"/>
          <w:b/>
        </w:rPr>
        <w:t xml:space="preserve"> </w:t>
      </w:r>
      <w:r w:rsidR="00F9071A" w:rsidRPr="00F66792">
        <w:rPr>
          <w:rFonts w:asciiTheme="minorHAnsi" w:hAnsiTheme="minorHAnsi" w:cstheme="minorHAnsi"/>
          <w:b/>
        </w:rPr>
        <w:t>20</w:t>
      </w:r>
      <w:r w:rsidR="000D48A2" w:rsidRPr="00F66792">
        <w:rPr>
          <w:rFonts w:asciiTheme="minorHAnsi" w:hAnsiTheme="minorHAnsi" w:cstheme="minorHAnsi"/>
          <w:b/>
        </w:rPr>
        <w:t>23</w:t>
      </w:r>
      <w:r w:rsidR="000C394E" w:rsidRPr="00F66792">
        <w:rPr>
          <w:rFonts w:asciiTheme="minorHAnsi" w:hAnsiTheme="minorHAnsi" w:cstheme="minorHAnsi"/>
          <w:b/>
        </w:rPr>
        <w:t xml:space="preserve">, </w:t>
      </w:r>
      <w:r w:rsidR="000D48A2" w:rsidRPr="00F66792">
        <w:rPr>
          <w:rFonts w:asciiTheme="minorHAnsi" w:hAnsiTheme="minorHAnsi" w:cstheme="minorHAnsi"/>
          <w:b/>
        </w:rPr>
        <w:t>16:30</w:t>
      </w:r>
      <w:r w:rsidR="00A30477" w:rsidRPr="00F66792">
        <w:rPr>
          <w:rFonts w:asciiTheme="minorHAnsi" w:hAnsiTheme="minorHAnsi" w:cstheme="minorHAnsi"/>
          <w:b/>
        </w:rPr>
        <w:t xml:space="preserve"> –</w:t>
      </w:r>
      <w:r w:rsidR="000D48A2" w:rsidRPr="00F66792">
        <w:rPr>
          <w:rFonts w:asciiTheme="minorHAnsi" w:hAnsiTheme="minorHAnsi" w:cstheme="minorHAnsi"/>
          <w:b/>
        </w:rPr>
        <w:t>18:15</w:t>
      </w:r>
      <w:r w:rsidR="00B549A0" w:rsidRPr="00F66792">
        <w:rPr>
          <w:rFonts w:asciiTheme="minorHAnsi" w:hAnsiTheme="minorHAnsi" w:cstheme="minorHAnsi"/>
          <w:b/>
        </w:rPr>
        <w:t xml:space="preserve"> hod. </w:t>
      </w:r>
    </w:p>
    <w:p w14:paraId="44E2B69D" w14:textId="2614DF7A" w:rsidR="00B549A0" w:rsidRPr="00F66792" w:rsidRDefault="00B549A0" w:rsidP="004E2C31">
      <w:pPr>
        <w:rPr>
          <w:rFonts w:asciiTheme="minorHAnsi" w:hAnsiTheme="minorHAnsi" w:cstheme="minorHAnsi"/>
          <w:b/>
        </w:rPr>
      </w:pPr>
      <w:r w:rsidRPr="00F66792">
        <w:rPr>
          <w:rFonts w:asciiTheme="minorHAnsi" w:hAnsiTheme="minorHAnsi" w:cstheme="minorHAnsi"/>
          <w:b/>
        </w:rPr>
        <w:t xml:space="preserve">Místo konání: </w:t>
      </w:r>
      <w:r w:rsidR="000D48A2" w:rsidRPr="00F66792">
        <w:rPr>
          <w:rFonts w:asciiTheme="minorHAnsi" w:hAnsiTheme="minorHAnsi" w:cstheme="minorHAnsi"/>
          <w:b/>
        </w:rPr>
        <w:t>ZŠ Fr. Plamínkové, Praha 7</w:t>
      </w:r>
    </w:p>
    <w:p w14:paraId="48848997" w14:textId="77777777" w:rsidR="00B549A0" w:rsidRPr="00F66792" w:rsidRDefault="00B549A0" w:rsidP="004E2C31">
      <w:pPr>
        <w:rPr>
          <w:rFonts w:asciiTheme="minorHAnsi" w:hAnsiTheme="minorHAnsi" w:cstheme="minorHAnsi"/>
          <w:b/>
        </w:rPr>
      </w:pPr>
    </w:p>
    <w:p w14:paraId="3D6F2969" w14:textId="75B0985F" w:rsidR="00B549A0" w:rsidRPr="00F66792" w:rsidRDefault="00B549A0" w:rsidP="004E2C31">
      <w:pPr>
        <w:rPr>
          <w:rFonts w:asciiTheme="minorHAnsi" w:hAnsiTheme="minorHAnsi" w:cstheme="minorHAnsi"/>
          <w:b/>
        </w:rPr>
      </w:pPr>
      <w:r w:rsidRPr="00F66792">
        <w:rPr>
          <w:rFonts w:asciiTheme="minorHAnsi" w:hAnsiTheme="minorHAnsi" w:cstheme="minorHAnsi"/>
          <w:b/>
        </w:rPr>
        <w:t>Přítomni</w:t>
      </w:r>
      <w:r w:rsidR="00257935" w:rsidRPr="00F66792">
        <w:rPr>
          <w:rFonts w:asciiTheme="minorHAnsi" w:hAnsiTheme="minorHAnsi" w:cstheme="minorHAnsi"/>
          <w:b/>
        </w:rPr>
        <w:t xml:space="preserve"> členové rady</w:t>
      </w:r>
      <w:r w:rsidRPr="00F66792">
        <w:rPr>
          <w:rFonts w:asciiTheme="minorHAnsi" w:hAnsiTheme="minorHAnsi" w:cstheme="minorHAnsi"/>
          <w:b/>
        </w:rPr>
        <w:t xml:space="preserve">: </w:t>
      </w:r>
      <w:r w:rsidR="00257935" w:rsidRPr="00F66792">
        <w:rPr>
          <w:rFonts w:asciiTheme="minorHAnsi" w:hAnsiTheme="minorHAnsi" w:cstheme="minorHAnsi"/>
          <w:bCs/>
        </w:rPr>
        <w:t>J. Skalková, J. Hrdina, Š. Maroušková, R. Burdychová, R. Tůmová, P. Broum, M. Kašparová</w:t>
      </w:r>
    </w:p>
    <w:p w14:paraId="6C947F67" w14:textId="3152210E" w:rsidR="00B549A0" w:rsidRPr="00F66792" w:rsidRDefault="00B549A0" w:rsidP="004E2C31">
      <w:pPr>
        <w:rPr>
          <w:rFonts w:asciiTheme="minorHAnsi" w:hAnsiTheme="minorHAnsi" w:cstheme="minorHAnsi"/>
        </w:rPr>
      </w:pPr>
      <w:r w:rsidRPr="00F66792">
        <w:rPr>
          <w:rFonts w:asciiTheme="minorHAnsi" w:hAnsiTheme="minorHAnsi" w:cstheme="minorHAnsi"/>
          <w:b/>
        </w:rPr>
        <w:t>Hosté</w:t>
      </w:r>
      <w:r w:rsidR="00F9071A" w:rsidRPr="00F66792">
        <w:rPr>
          <w:rFonts w:asciiTheme="minorHAnsi" w:hAnsiTheme="minorHAnsi" w:cstheme="minorHAnsi"/>
        </w:rPr>
        <w:t>:</w:t>
      </w:r>
      <w:r w:rsidR="00824BB2" w:rsidRPr="00F66792">
        <w:rPr>
          <w:rFonts w:asciiTheme="minorHAnsi" w:hAnsiTheme="minorHAnsi" w:cstheme="minorHAnsi"/>
        </w:rPr>
        <w:t xml:space="preserve"> </w:t>
      </w:r>
      <w:r w:rsidR="00257935" w:rsidRPr="00F66792">
        <w:rPr>
          <w:rFonts w:asciiTheme="minorHAnsi" w:hAnsiTheme="minorHAnsi" w:cstheme="minorHAnsi"/>
        </w:rPr>
        <w:t>J. Andrle, L. Šimánková</w:t>
      </w:r>
    </w:p>
    <w:p w14:paraId="17E87F97" w14:textId="30DE21EC" w:rsidR="00B549A0" w:rsidRPr="00F66792" w:rsidRDefault="00DC5E8E" w:rsidP="004E2C31">
      <w:pPr>
        <w:rPr>
          <w:rFonts w:asciiTheme="minorHAnsi" w:hAnsiTheme="minorHAnsi" w:cstheme="minorHAnsi"/>
        </w:rPr>
      </w:pPr>
      <w:r w:rsidRPr="00F66792">
        <w:rPr>
          <w:rFonts w:asciiTheme="minorHAnsi" w:hAnsiTheme="minorHAnsi" w:cstheme="minorHAnsi"/>
          <w:b/>
        </w:rPr>
        <w:t>Omluven</w:t>
      </w:r>
      <w:r w:rsidR="00257935" w:rsidRPr="00F66792">
        <w:rPr>
          <w:rFonts w:asciiTheme="minorHAnsi" w:hAnsiTheme="minorHAnsi" w:cstheme="minorHAnsi"/>
          <w:b/>
        </w:rPr>
        <w:t>a</w:t>
      </w:r>
      <w:r w:rsidRPr="00F66792">
        <w:rPr>
          <w:rFonts w:asciiTheme="minorHAnsi" w:hAnsiTheme="minorHAnsi" w:cstheme="minorHAnsi"/>
          <w:b/>
        </w:rPr>
        <w:t xml:space="preserve">: </w:t>
      </w:r>
      <w:r w:rsidR="00257935" w:rsidRPr="00F66792">
        <w:rPr>
          <w:rFonts w:asciiTheme="minorHAnsi" w:hAnsiTheme="minorHAnsi" w:cstheme="minorHAnsi"/>
          <w:bCs/>
        </w:rPr>
        <w:t>Z. Zelenková</w:t>
      </w:r>
    </w:p>
    <w:p w14:paraId="049A2D91" w14:textId="02D3C5EF" w:rsidR="000D48A2" w:rsidRPr="00F66792" w:rsidRDefault="000D48A2" w:rsidP="004E2C31">
      <w:pPr>
        <w:rPr>
          <w:rFonts w:asciiTheme="minorHAnsi" w:hAnsiTheme="minorHAnsi" w:cstheme="minorHAnsi"/>
        </w:rPr>
      </w:pPr>
      <w:r w:rsidRPr="00F66792">
        <w:rPr>
          <w:rFonts w:asciiTheme="minorHAnsi" w:hAnsiTheme="minorHAnsi" w:cstheme="minorHAnsi"/>
          <w:b/>
          <w:bCs/>
        </w:rPr>
        <w:t>Neomluven:</w:t>
      </w:r>
      <w:r w:rsidR="00257935" w:rsidRPr="00F66792">
        <w:rPr>
          <w:rFonts w:asciiTheme="minorHAnsi" w:hAnsiTheme="minorHAnsi" w:cstheme="minorHAnsi"/>
          <w:b/>
          <w:bCs/>
        </w:rPr>
        <w:t xml:space="preserve"> </w:t>
      </w:r>
      <w:r w:rsidR="00257935" w:rsidRPr="00F66792">
        <w:rPr>
          <w:rFonts w:asciiTheme="minorHAnsi" w:hAnsiTheme="minorHAnsi" w:cstheme="minorHAnsi"/>
        </w:rPr>
        <w:t>P. Tauer</w:t>
      </w:r>
    </w:p>
    <w:p w14:paraId="4D73905B" w14:textId="77777777" w:rsidR="008F7034" w:rsidRPr="00F66792" w:rsidRDefault="008F7034" w:rsidP="004E2C31">
      <w:pPr>
        <w:rPr>
          <w:rFonts w:asciiTheme="minorHAnsi" w:hAnsiTheme="minorHAnsi" w:cstheme="minorHAnsi"/>
          <w:b/>
        </w:rPr>
      </w:pPr>
    </w:p>
    <w:p w14:paraId="17FA0BEF" w14:textId="77777777" w:rsidR="00257935" w:rsidRPr="00F66792" w:rsidRDefault="00257935" w:rsidP="004E2C31">
      <w:pPr>
        <w:rPr>
          <w:rFonts w:asciiTheme="minorHAnsi" w:hAnsiTheme="minorHAnsi" w:cstheme="minorHAnsi"/>
          <w:b/>
        </w:rPr>
      </w:pPr>
    </w:p>
    <w:p w14:paraId="6575DE5B" w14:textId="77777777" w:rsidR="00B549A0" w:rsidRPr="00F66792" w:rsidRDefault="00B549A0" w:rsidP="004E2C31">
      <w:pPr>
        <w:rPr>
          <w:rFonts w:asciiTheme="minorHAnsi" w:hAnsiTheme="minorHAnsi" w:cstheme="minorHAnsi"/>
          <w:b/>
        </w:rPr>
      </w:pPr>
      <w:r w:rsidRPr="00F66792">
        <w:rPr>
          <w:rFonts w:asciiTheme="minorHAnsi" w:hAnsiTheme="minorHAnsi" w:cstheme="minorHAnsi"/>
          <w:b/>
        </w:rPr>
        <w:t>Program:</w:t>
      </w:r>
    </w:p>
    <w:p w14:paraId="75E02717" w14:textId="77777777" w:rsidR="008F7034" w:rsidRPr="00F66792" w:rsidRDefault="008F7034" w:rsidP="004E2C31">
      <w:pPr>
        <w:rPr>
          <w:rFonts w:asciiTheme="minorHAnsi" w:hAnsiTheme="minorHAnsi" w:cstheme="minorHAnsi"/>
          <w:b/>
        </w:rPr>
      </w:pPr>
    </w:p>
    <w:p w14:paraId="497E1707" w14:textId="2E3FD25F" w:rsidR="00F66792" w:rsidRPr="00B72297" w:rsidRDefault="00F66792" w:rsidP="00B72297">
      <w:pPr>
        <w:pStyle w:val="Odstavecseseznamem"/>
        <w:numPr>
          <w:ilvl w:val="0"/>
          <w:numId w:val="33"/>
        </w:numPr>
        <w:spacing w:line="360" w:lineRule="auto"/>
        <w:rPr>
          <w:rFonts w:asciiTheme="minorHAnsi" w:hAnsiTheme="minorHAnsi" w:cstheme="minorHAnsi"/>
        </w:rPr>
      </w:pPr>
      <w:r>
        <w:rPr>
          <w:rFonts w:asciiTheme="minorHAnsi" w:hAnsiTheme="minorHAnsi" w:cstheme="minorHAnsi"/>
        </w:rPr>
        <w:t xml:space="preserve">Zahájení a schválení programu </w:t>
      </w:r>
    </w:p>
    <w:p w14:paraId="42B90A6F" w14:textId="0C90DC90" w:rsidR="00F66792" w:rsidRPr="00B72297" w:rsidRDefault="00F66792" w:rsidP="00B72297">
      <w:pPr>
        <w:pStyle w:val="Odstavecseseznamem"/>
        <w:numPr>
          <w:ilvl w:val="0"/>
          <w:numId w:val="33"/>
        </w:numPr>
        <w:spacing w:line="360" w:lineRule="auto"/>
        <w:rPr>
          <w:rFonts w:asciiTheme="minorHAnsi" w:hAnsiTheme="minorHAnsi" w:cstheme="minorHAnsi"/>
        </w:rPr>
      </w:pPr>
      <w:r>
        <w:rPr>
          <w:rFonts w:asciiTheme="minorHAnsi" w:hAnsiTheme="minorHAnsi" w:cstheme="minorHAnsi"/>
        </w:rPr>
        <w:t>Volba zapisovatele a ověřovatele</w:t>
      </w:r>
    </w:p>
    <w:p w14:paraId="5BACC690" w14:textId="0FA3423F" w:rsidR="004C166C" w:rsidRPr="00B72297" w:rsidRDefault="004C166C" w:rsidP="00B72297">
      <w:pPr>
        <w:pStyle w:val="Odstavecseseznamem"/>
        <w:numPr>
          <w:ilvl w:val="0"/>
          <w:numId w:val="33"/>
        </w:numPr>
        <w:spacing w:line="360" w:lineRule="auto"/>
        <w:rPr>
          <w:rFonts w:asciiTheme="minorHAnsi" w:hAnsiTheme="minorHAnsi" w:cstheme="minorHAnsi"/>
        </w:rPr>
      </w:pPr>
      <w:r w:rsidRPr="00F66792">
        <w:rPr>
          <w:rFonts w:asciiTheme="minorHAnsi" w:hAnsiTheme="minorHAnsi" w:cstheme="minorHAnsi"/>
        </w:rPr>
        <w:t xml:space="preserve">Informace o </w:t>
      </w:r>
      <w:proofErr w:type="spellStart"/>
      <w:proofErr w:type="gramStart"/>
      <w:r w:rsidRPr="00F66792">
        <w:rPr>
          <w:rFonts w:asciiTheme="minorHAnsi" w:hAnsiTheme="minorHAnsi" w:cstheme="minorHAnsi"/>
        </w:rPr>
        <w:t>ekonomicko</w:t>
      </w:r>
      <w:proofErr w:type="spellEnd"/>
      <w:r w:rsidRPr="00F66792">
        <w:rPr>
          <w:rFonts w:asciiTheme="minorHAnsi" w:hAnsiTheme="minorHAnsi" w:cstheme="minorHAnsi"/>
        </w:rPr>
        <w:t xml:space="preserve"> - provozních</w:t>
      </w:r>
      <w:proofErr w:type="gramEnd"/>
      <w:r w:rsidRPr="00F66792">
        <w:rPr>
          <w:rFonts w:asciiTheme="minorHAnsi" w:hAnsiTheme="minorHAnsi" w:cstheme="minorHAnsi"/>
        </w:rPr>
        <w:t xml:space="preserve"> záležitostech školy </w:t>
      </w:r>
    </w:p>
    <w:p w14:paraId="5522EAAF" w14:textId="31C64E21" w:rsidR="004C166C" w:rsidRPr="00B72297" w:rsidRDefault="004C166C" w:rsidP="00B72297">
      <w:pPr>
        <w:pStyle w:val="Odstavecseseznamem"/>
        <w:numPr>
          <w:ilvl w:val="0"/>
          <w:numId w:val="33"/>
        </w:numPr>
        <w:spacing w:line="360" w:lineRule="auto"/>
        <w:rPr>
          <w:rFonts w:asciiTheme="minorHAnsi" w:hAnsiTheme="minorHAnsi" w:cstheme="minorHAnsi"/>
        </w:rPr>
      </w:pPr>
      <w:r w:rsidRPr="00F66792">
        <w:rPr>
          <w:rFonts w:asciiTheme="minorHAnsi" w:hAnsiTheme="minorHAnsi" w:cstheme="minorHAnsi"/>
        </w:rPr>
        <w:t>Vzdělávací program na příští rok</w:t>
      </w:r>
    </w:p>
    <w:p w14:paraId="7C8E1B2F" w14:textId="128935EA" w:rsidR="004C166C" w:rsidRPr="00B72297" w:rsidRDefault="004C166C" w:rsidP="00B72297">
      <w:pPr>
        <w:pStyle w:val="Odstavecseseznamem"/>
        <w:numPr>
          <w:ilvl w:val="0"/>
          <w:numId w:val="33"/>
        </w:numPr>
        <w:spacing w:line="360" w:lineRule="auto"/>
        <w:rPr>
          <w:rFonts w:asciiTheme="minorHAnsi" w:hAnsiTheme="minorHAnsi" w:cstheme="minorHAnsi"/>
        </w:rPr>
      </w:pPr>
      <w:r w:rsidRPr="00F66792">
        <w:rPr>
          <w:rFonts w:asciiTheme="minorHAnsi" w:hAnsiTheme="minorHAnsi" w:cstheme="minorHAnsi"/>
        </w:rPr>
        <w:t>Informace o průběžných výsledcích přijímacího řízení na SŠ, zejména v 9. třídách  </w:t>
      </w:r>
    </w:p>
    <w:p w14:paraId="420B6F94" w14:textId="1C46C8FD" w:rsidR="004C166C" w:rsidRPr="00B72297" w:rsidRDefault="004C166C" w:rsidP="00B72297">
      <w:pPr>
        <w:pStyle w:val="Odstavecseseznamem"/>
        <w:numPr>
          <w:ilvl w:val="0"/>
          <w:numId w:val="33"/>
        </w:numPr>
        <w:spacing w:line="360" w:lineRule="auto"/>
        <w:rPr>
          <w:rFonts w:asciiTheme="minorHAnsi" w:hAnsiTheme="minorHAnsi" w:cstheme="minorHAnsi"/>
        </w:rPr>
      </w:pPr>
      <w:r w:rsidRPr="00F66792">
        <w:rPr>
          <w:rFonts w:asciiTheme="minorHAnsi" w:hAnsiTheme="minorHAnsi" w:cstheme="minorHAnsi"/>
        </w:rPr>
        <w:t>Informace o zápisech do prvních tříd </w:t>
      </w:r>
    </w:p>
    <w:p w14:paraId="22F86228" w14:textId="11EA09A7" w:rsidR="00B72297" w:rsidRPr="00B72297" w:rsidRDefault="004C166C" w:rsidP="00B72297">
      <w:pPr>
        <w:pStyle w:val="Odstavecseseznamem"/>
        <w:numPr>
          <w:ilvl w:val="0"/>
          <w:numId w:val="33"/>
        </w:numPr>
        <w:spacing w:line="360" w:lineRule="auto"/>
        <w:rPr>
          <w:rFonts w:asciiTheme="minorHAnsi" w:hAnsiTheme="minorHAnsi" w:cstheme="minorHAnsi"/>
        </w:rPr>
      </w:pPr>
      <w:r w:rsidRPr="00B72297">
        <w:rPr>
          <w:rFonts w:asciiTheme="minorHAnsi" w:hAnsiTheme="minorHAnsi" w:cstheme="minorHAnsi"/>
        </w:rPr>
        <w:t xml:space="preserve">Dopravní situace v okolí školy </w:t>
      </w:r>
    </w:p>
    <w:p w14:paraId="7913454B" w14:textId="7CED309E" w:rsidR="0030650A" w:rsidRPr="00B72297" w:rsidRDefault="004C166C" w:rsidP="00B72297">
      <w:pPr>
        <w:pStyle w:val="Odstavecseseznamem"/>
        <w:numPr>
          <w:ilvl w:val="0"/>
          <w:numId w:val="33"/>
        </w:numPr>
        <w:spacing w:line="360" w:lineRule="auto"/>
        <w:rPr>
          <w:rFonts w:asciiTheme="minorHAnsi" w:hAnsiTheme="minorHAnsi" w:cstheme="minorHAnsi"/>
        </w:rPr>
      </w:pPr>
      <w:r w:rsidRPr="00F66792">
        <w:rPr>
          <w:rFonts w:asciiTheme="minorHAnsi" w:hAnsiTheme="minorHAnsi" w:cstheme="minorHAnsi"/>
        </w:rPr>
        <w:t>Přehled projektů a možností spolupráce, s externími partnery</w:t>
      </w:r>
    </w:p>
    <w:p w14:paraId="77DAB1DC" w14:textId="423B5E9A" w:rsidR="007B77E1" w:rsidRPr="00B72297" w:rsidRDefault="0030650A" w:rsidP="00B72297">
      <w:pPr>
        <w:pStyle w:val="Odstavecseseznamem"/>
        <w:numPr>
          <w:ilvl w:val="0"/>
          <w:numId w:val="33"/>
        </w:numPr>
        <w:spacing w:line="360" w:lineRule="auto"/>
        <w:rPr>
          <w:rFonts w:asciiTheme="minorHAnsi" w:hAnsiTheme="minorHAnsi" w:cstheme="minorHAnsi"/>
        </w:rPr>
      </w:pPr>
      <w:r>
        <w:rPr>
          <w:rFonts w:asciiTheme="minorHAnsi" w:hAnsiTheme="minorHAnsi" w:cstheme="minorHAnsi"/>
        </w:rPr>
        <w:t>Různé</w:t>
      </w:r>
    </w:p>
    <w:p w14:paraId="0C458501" w14:textId="0C1A5397" w:rsidR="007B77E1" w:rsidRPr="00B72297" w:rsidRDefault="007B77E1" w:rsidP="00B72297">
      <w:pPr>
        <w:pStyle w:val="Odstavecseseznamem"/>
        <w:numPr>
          <w:ilvl w:val="0"/>
          <w:numId w:val="33"/>
        </w:numPr>
        <w:spacing w:line="360" w:lineRule="auto"/>
        <w:rPr>
          <w:rFonts w:asciiTheme="minorHAnsi" w:hAnsiTheme="minorHAnsi" w:cstheme="minorHAnsi"/>
        </w:rPr>
      </w:pPr>
      <w:r>
        <w:rPr>
          <w:rFonts w:asciiTheme="minorHAnsi" w:hAnsiTheme="minorHAnsi" w:cstheme="minorHAnsi"/>
        </w:rPr>
        <w:t>Termín příštího jednání</w:t>
      </w:r>
    </w:p>
    <w:p w14:paraId="389701B9" w14:textId="0EC5352C" w:rsidR="007B77E1" w:rsidRDefault="007B77E1" w:rsidP="00B72297">
      <w:pPr>
        <w:pStyle w:val="Odstavecseseznamem"/>
        <w:numPr>
          <w:ilvl w:val="0"/>
          <w:numId w:val="33"/>
        </w:numPr>
        <w:spacing w:line="360" w:lineRule="auto"/>
        <w:rPr>
          <w:rFonts w:asciiTheme="minorHAnsi" w:hAnsiTheme="minorHAnsi" w:cstheme="minorHAnsi"/>
        </w:rPr>
      </w:pPr>
      <w:r>
        <w:rPr>
          <w:rFonts w:asciiTheme="minorHAnsi" w:hAnsiTheme="minorHAnsi" w:cstheme="minorHAnsi"/>
        </w:rPr>
        <w:t>Závěr</w:t>
      </w:r>
    </w:p>
    <w:p w14:paraId="681C5ECB" w14:textId="77777777" w:rsidR="007B77E1" w:rsidRPr="00F66792" w:rsidRDefault="007B77E1" w:rsidP="007B77E1">
      <w:pPr>
        <w:pStyle w:val="Odstavecseseznamem"/>
        <w:rPr>
          <w:rFonts w:asciiTheme="minorHAnsi" w:hAnsiTheme="minorHAnsi" w:cstheme="minorHAnsi"/>
        </w:rPr>
      </w:pPr>
    </w:p>
    <w:p w14:paraId="18262F9E" w14:textId="77777777" w:rsidR="00737C8A" w:rsidRDefault="00737C8A" w:rsidP="004E2C31">
      <w:pPr>
        <w:rPr>
          <w:rFonts w:ascii="Calibri" w:hAnsi="Calibri" w:cs="Arial"/>
          <w:sz w:val="22"/>
          <w:szCs w:val="22"/>
        </w:rPr>
      </w:pPr>
    </w:p>
    <w:p w14:paraId="7CE161A5" w14:textId="77777777" w:rsidR="00B72297" w:rsidRDefault="00B72297" w:rsidP="004E2C31">
      <w:pPr>
        <w:rPr>
          <w:rFonts w:ascii="Calibri" w:hAnsi="Calibri" w:cs="Arial"/>
          <w:sz w:val="22"/>
          <w:szCs w:val="22"/>
        </w:rPr>
      </w:pPr>
    </w:p>
    <w:p w14:paraId="5EB09DBF" w14:textId="77777777" w:rsidR="00B72297" w:rsidRDefault="00B72297" w:rsidP="004E2C31">
      <w:pPr>
        <w:rPr>
          <w:rFonts w:ascii="Calibri" w:hAnsi="Calibri" w:cs="Arial"/>
          <w:sz w:val="22"/>
          <w:szCs w:val="22"/>
        </w:rPr>
      </w:pPr>
    </w:p>
    <w:p w14:paraId="0220AC31" w14:textId="77777777" w:rsidR="00B72297" w:rsidRDefault="00B72297" w:rsidP="004E2C31">
      <w:pPr>
        <w:rPr>
          <w:rFonts w:ascii="Calibri" w:hAnsi="Calibri" w:cs="Arial"/>
          <w:sz w:val="22"/>
          <w:szCs w:val="22"/>
        </w:rPr>
      </w:pPr>
    </w:p>
    <w:p w14:paraId="0B0330B1" w14:textId="77777777" w:rsidR="00B72297" w:rsidRDefault="00B72297" w:rsidP="004E2C31">
      <w:pPr>
        <w:rPr>
          <w:rFonts w:ascii="Calibri" w:hAnsi="Calibri" w:cs="Arial"/>
          <w:sz w:val="22"/>
          <w:szCs w:val="22"/>
        </w:rPr>
      </w:pPr>
    </w:p>
    <w:p w14:paraId="1D970906" w14:textId="77777777" w:rsidR="00B72297" w:rsidRDefault="00B72297" w:rsidP="004E2C31">
      <w:pPr>
        <w:rPr>
          <w:rFonts w:ascii="Calibri" w:hAnsi="Calibri" w:cs="Arial"/>
          <w:sz w:val="22"/>
          <w:szCs w:val="22"/>
        </w:rPr>
      </w:pPr>
    </w:p>
    <w:p w14:paraId="6AA56691" w14:textId="77777777" w:rsidR="00B72297" w:rsidRDefault="00B72297" w:rsidP="004E2C31">
      <w:pPr>
        <w:rPr>
          <w:rFonts w:ascii="Calibri" w:hAnsi="Calibri" w:cs="Arial"/>
          <w:sz w:val="22"/>
          <w:szCs w:val="22"/>
        </w:rPr>
      </w:pPr>
    </w:p>
    <w:p w14:paraId="1056D421" w14:textId="77777777" w:rsidR="00B72297" w:rsidRDefault="00B72297" w:rsidP="004E2C31">
      <w:pPr>
        <w:rPr>
          <w:rFonts w:ascii="Calibri" w:hAnsi="Calibri" w:cs="Arial"/>
          <w:sz w:val="22"/>
          <w:szCs w:val="22"/>
        </w:rPr>
      </w:pPr>
    </w:p>
    <w:p w14:paraId="2B1D5BBD" w14:textId="77777777" w:rsidR="00B72297" w:rsidRDefault="00B72297" w:rsidP="004E2C31">
      <w:pPr>
        <w:rPr>
          <w:rFonts w:ascii="Calibri" w:hAnsi="Calibri" w:cs="Arial"/>
          <w:sz w:val="22"/>
          <w:szCs w:val="22"/>
        </w:rPr>
      </w:pPr>
    </w:p>
    <w:p w14:paraId="7E548C23" w14:textId="77777777" w:rsidR="00B72297" w:rsidRDefault="00B72297" w:rsidP="004E2C31">
      <w:pPr>
        <w:rPr>
          <w:rFonts w:ascii="Calibri" w:hAnsi="Calibri" w:cs="Arial"/>
          <w:sz w:val="22"/>
          <w:szCs w:val="22"/>
        </w:rPr>
      </w:pPr>
    </w:p>
    <w:p w14:paraId="033B048D" w14:textId="77777777" w:rsidR="004C166C" w:rsidRDefault="004C166C" w:rsidP="004E2C31">
      <w:pPr>
        <w:rPr>
          <w:rFonts w:ascii="Calibri" w:hAnsi="Calibri" w:cs="Arial"/>
          <w:sz w:val="22"/>
          <w:szCs w:val="22"/>
        </w:rPr>
      </w:pPr>
    </w:p>
    <w:p w14:paraId="0BFD89D5" w14:textId="3D027543" w:rsidR="00B549A0" w:rsidRPr="005C3B22" w:rsidRDefault="00B549A0" w:rsidP="004E2C31">
      <w:pPr>
        <w:rPr>
          <w:rFonts w:ascii="Calibri" w:hAnsi="Calibri"/>
          <w:b/>
          <w:sz w:val="28"/>
          <w:szCs w:val="28"/>
        </w:rPr>
      </w:pPr>
      <w:r w:rsidRPr="005C3B22">
        <w:rPr>
          <w:rFonts w:ascii="Calibri" w:hAnsi="Calibri"/>
          <w:b/>
          <w:sz w:val="28"/>
          <w:szCs w:val="28"/>
        </w:rPr>
        <w:t>Průběh jednání:</w:t>
      </w:r>
    </w:p>
    <w:p w14:paraId="189D6428" w14:textId="77777777" w:rsidR="00B549A0" w:rsidRPr="005C3B22" w:rsidRDefault="00B549A0" w:rsidP="004E2C31">
      <w:pPr>
        <w:rPr>
          <w:rFonts w:ascii="Calibri" w:hAnsi="Calibri"/>
        </w:rPr>
      </w:pPr>
    </w:p>
    <w:p w14:paraId="691819B6" w14:textId="77777777" w:rsidR="00B549A0" w:rsidRPr="005C3B22" w:rsidRDefault="00B549A0" w:rsidP="004E2C31">
      <w:pPr>
        <w:pStyle w:val="Odstavecseseznamem"/>
        <w:numPr>
          <w:ilvl w:val="0"/>
          <w:numId w:val="15"/>
        </w:numPr>
        <w:ind w:left="284" w:hanging="284"/>
        <w:rPr>
          <w:rFonts w:ascii="Calibri" w:hAnsi="Calibri"/>
          <w:b/>
        </w:rPr>
      </w:pPr>
      <w:r w:rsidRPr="005C3B22">
        <w:rPr>
          <w:rFonts w:ascii="Calibri" w:hAnsi="Calibri"/>
          <w:b/>
        </w:rPr>
        <w:t>Zahájení a schválení programu</w:t>
      </w:r>
    </w:p>
    <w:p w14:paraId="0F054D3E" w14:textId="774D9B71" w:rsidR="00A547D5" w:rsidRPr="00703B8C" w:rsidRDefault="00A547D5" w:rsidP="004E2C31">
      <w:pPr>
        <w:jc w:val="both"/>
        <w:rPr>
          <w:rFonts w:ascii="Calibri" w:hAnsi="Calibri"/>
        </w:rPr>
      </w:pPr>
      <w:r w:rsidRPr="00703B8C">
        <w:rPr>
          <w:rFonts w:ascii="Calibri" w:hAnsi="Calibri"/>
        </w:rPr>
        <w:t>Jednání zahájila J. Skalková jako předsedající v 16:30 hod a přednesla omluvu z jedná</w:t>
      </w:r>
      <w:r w:rsidR="00B81D4B">
        <w:rPr>
          <w:rFonts w:ascii="Calibri" w:hAnsi="Calibri"/>
        </w:rPr>
        <w:t>ní</w:t>
      </w:r>
      <w:r w:rsidRPr="00703B8C">
        <w:rPr>
          <w:rFonts w:ascii="Calibri" w:hAnsi="Calibri"/>
        </w:rPr>
        <w:t xml:space="preserve"> Z. Zelenkové</w:t>
      </w:r>
      <w:r w:rsidR="00DC6134" w:rsidRPr="00703B8C">
        <w:rPr>
          <w:rFonts w:ascii="Calibri" w:hAnsi="Calibri"/>
        </w:rPr>
        <w:t xml:space="preserve"> a dále o pozdějším příchodu M. Kašparové</w:t>
      </w:r>
      <w:r w:rsidRPr="00703B8C">
        <w:rPr>
          <w:rFonts w:ascii="Calibri" w:hAnsi="Calibri"/>
        </w:rPr>
        <w:t xml:space="preserve">. Zároveň upozornila na nulovou komunikaci P. Tauera, který se nevyjádřil k účasti na jednání školské rady ani nezaslal omluvu z jednání. </w:t>
      </w:r>
    </w:p>
    <w:p w14:paraId="3C0EA164" w14:textId="77777777" w:rsidR="0030650A" w:rsidRPr="00B81D4B" w:rsidRDefault="0030650A" w:rsidP="004E2C31">
      <w:pPr>
        <w:jc w:val="both"/>
        <w:rPr>
          <w:rFonts w:asciiTheme="minorHAnsi" w:hAnsiTheme="minorHAnsi" w:cstheme="minorHAnsi"/>
        </w:rPr>
      </w:pPr>
    </w:p>
    <w:p w14:paraId="02D994D9" w14:textId="6A2DE28A" w:rsidR="00B81D4B" w:rsidRPr="00B81D4B" w:rsidRDefault="00B81D4B" w:rsidP="004E2C31">
      <w:pPr>
        <w:jc w:val="both"/>
        <w:rPr>
          <w:rFonts w:asciiTheme="minorHAnsi" w:hAnsiTheme="minorHAnsi" w:cstheme="minorHAnsi"/>
        </w:rPr>
      </w:pPr>
      <w:r>
        <w:rPr>
          <w:rFonts w:asciiTheme="minorHAnsi" w:hAnsiTheme="minorHAnsi" w:cstheme="minorHAnsi"/>
        </w:rPr>
        <w:t>P</w:t>
      </w:r>
      <w:r w:rsidRPr="00B81D4B">
        <w:rPr>
          <w:rFonts w:asciiTheme="minorHAnsi" w:hAnsiTheme="minorHAnsi" w:cstheme="minorHAnsi"/>
        </w:rPr>
        <w:t xml:space="preserve">ředsedkyně ŠR </w:t>
      </w:r>
      <w:r>
        <w:rPr>
          <w:rFonts w:asciiTheme="minorHAnsi" w:hAnsiTheme="minorHAnsi" w:cstheme="minorHAnsi"/>
        </w:rPr>
        <w:t>požádala</w:t>
      </w:r>
      <w:r w:rsidRPr="00B81D4B">
        <w:rPr>
          <w:rFonts w:asciiTheme="minorHAnsi" w:hAnsiTheme="minorHAnsi" w:cstheme="minorHAnsi"/>
        </w:rPr>
        <w:t xml:space="preserve"> členy a členky</w:t>
      </w:r>
      <w:r>
        <w:rPr>
          <w:rFonts w:asciiTheme="minorHAnsi" w:hAnsiTheme="minorHAnsi" w:cstheme="minorHAnsi"/>
        </w:rPr>
        <w:t>, aby v případě neúčasti zaslali</w:t>
      </w:r>
      <w:r w:rsidRPr="00B81D4B">
        <w:rPr>
          <w:rFonts w:asciiTheme="minorHAnsi" w:hAnsiTheme="minorHAnsi" w:cstheme="minorHAnsi"/>
        </w:rPr>
        <w:t xml:space="preserve"> omluvu minim</w:t>
      </w:r>
      <w:r>
        <w:rPr>
          <w:rFonts w:asciiTheme="minorHAnsi" w:hAnsiTheme="minorHAnsi" w:cstheme="minorHAnsi"/>
        </w:rPr>
        <w:t>álně</w:t>
      </w:r>
      <w:r w:rsidRPr="00B81D4B">
        <w:rPr>
          <w:rFonts w:asciiTheme="minorHAnsi" w:hAnsiTheme="minorHAnsi" w:cstheme="minorHAnsi"/>
        </w:rPr>
        <w:t xml:space="preserve"> 1 den předem ideálně formou </w:t>
      </w:r>
      <w:r>
        <w:rPr>
          <w:rFonts w:asciiTheme="minorHAnsi" w:hAnsiTheme="minorHAnsi" w:cstheme="minorHAnsi"/>
        </w:rPr>
        <w:t>e</w:t>
      </w:r>
      <w:r w:rsidRPr="00B81D4B">
        <w:rPr>
          <w:rFonts w:asciiTheme="minorHAnsi" w:hAnsiTheme="minorHAnsi" w:cstheme="minorHAnsi"/>
        </w:rPr>
        <w:t>-mail</w:t>
      </w:r>
      <w:r>
        <w:rPr>
          <w:rFonts w:asciiTheme="minorHAnsi" w:hAnsiTheme="minorHAnsi" w:cstheme="minorHAnsi"/>
        </w:rPr>
        <w:t>u k jejím rukám a</w:t>
      </w:r>
      <w:r w:rsidRPr="00B81D4B">
        <w:rPr>
          <w:rFonts w:asciiTheme="minorHAnsi" w:hAnsiTheme="minorHAnsi" w:cstheme="minorHAnsi"/>
        </w:rPr>
        <w:t xml:space="preserve"> v kopii na všechny členy a členky ŠR.</w:t>
      </w:r>
    </w:p>
    <w:p w14:paraId="7A73C571" w14:textId="77777777" w:rsidR="00B81D4B" w:rsidRPr="00703B8C" w:rsidRDefault="00B81D4B" w:rsidP="004E2C31">
      <w:pPr>
        <w:jc w:val="both"/>
        <w:rPr>
          <w:rFonts w:ascii="Calibri" w:hAnsi="Calibri"/>
        </w:rPr>
      </w:pPr>
    </w:p>
    <w:p w14:paraId="2B38F42E" w14:textId="76D92DA8" w:rsidR="0030650A" w:rsidRPr="00703B8C" w:rsidRDefault="0030650A" w:rsidP="004E2C31">
      <w:pPr>
        <w:jc w:val="both"/>
        <w:rPr>
          <w:rFonts w:ascii="Calibri" w:hAnsi="Calibri"/>
        </w:rPr>
      </w:pPr>
      <w:r w:rsidRPr="00703B8C">
        <w:rPr>
          <w:rFonts w:ascii="Calibri" w:hAnsi="Calibri"/>
        </w:rPr>
        <w:t>Program jednání byl schválen tak, jak byl navržen s tím, že do bodu Různé bude zařazeno téma školních uniforem.</w:t>
      </w:r>
    </w:p>
    <w:p w14:paraId="6A6557B2" w14:textId="437363AF" w:rsidR="00DC6134" w:rsidRPr="00703B8C" w:rsidRDefault="00DC6134" w:rsidP="00DC6134">
      <w:pPr>
        <w:pStyle w:val="Odstavecseseznamem"/>
        <w:ind w:left="0"/>
        <w:jc w:val="right"/>
        <w:rPr>
          <w:rFonts w:asciiTheme="minorHAnsi" w:hAnsiTheme="minorHAnsi" w:cs="Arial"/>
        </w:rPr>
      </w:pPr>
      <w:r w:rsidRPr="00703B8C">
        <w:rPr>
          <w:rFonts w:asciiTheme="minorHAnsi" w:hAnsiTheme="minorHAnsi" w:cs="Arial"/>
        </w:rPr>
        <w:t>Hlasování: pro 6 – proti 0 – zdržel se 0</w:t>
      </w:r>
    </w:p>
    <w:p w14:paraId="5BE64202" w14:textId="77777777" w:rsidR="00A547D5" w:rsidRPr="00703B8C" w:rsidRDefault="00A547D5" w:rsidP="00DC6134">
      <w:pPr>
        <w:jc w:val="right"/>
        <w:rPr>
          <w:rFonts w:ascii="Calibri" w:hAnsi="Calibri"/>
        </w:rPr>
      </w:pPr>
    </w:p>
    <w:p w14:paraId="65F587B0" w14:textId="6B0712F6" w:rsidR="0063302E" w:rsidRPr="00703B8C" w:rsidRDefault="00A547D5" w:rsidP="004E2C31">
      <w:pPr>
        <w:jc w:val="both"/>
        <w:rPr>
          <w:rFonts w:ascii="Calibri" w:hAnsi="Calibri"/>
        </w:rPr>
      </w:pPr>
      <w:r w:rsidRPr="00703B8C">
        <w:rPr>
          <w:rFonts w:ascii="Calibri" w:hAnsi="Calibri"/>
          <w:b/>
          <w:bCs/>
        </w:rPr>
        <w:t>Úkol:</w:t>
      </w:r>
      <w:r w:rsidRPr="00703B8C">
        <w:rPr>
          <w:rFonts w:ascii="Calibri" w:hAnsi="Calibri"/>
        </w:rPr>
        <w:t xml:space="preserve"> J. Skalková informuje zřizovatele školy o dlouhodobé neúčasti P. Tauera na činnosti školské rady.</w:t>
      </w:r>
    </w:p>
    <w:p w14:paraId="17634EF8" w14:textId="77777777" w:rsidR="00C47B92" w:rsidRPr="00703B8C" w:rsidRDefault="00C47B92" w:rsidP="004E2C31">
      <w:pPr>
        <w:rPr>
          <w:rFonts w:asciiTheme="minorHAnsi" w:hAnsiTheme="minorHAnsi"/>
          <w:b/>
          <w:sz w:val="28"/>
          <w:szCs w:val="28"/>
        </w:rPr>
      </w:pPr>
    </w:p>
    <w:p w14:paraId="57D94660" w14:textId="77777777" w:rsidR="00BB21C4" w:rsidRPr="00703B8C" w:rsidRDefault="00BB21C4" w:rsidP="004E2C31">
      <w:pPr>
        <w:rPr>
          <w:rFonts w:asciiTheme="minorHAnsi" w:hAnsiTheme="minorHAnsi"/>
          <w:b/>
          <w:sz w:val="28"/>
          <w:szCs w:val="28"/>
        </w:rPr>
      </w:pPr>
    </w:p>
    <w:p w14:paraId="456DB940" w14:textId="79619605" w:rsidR="0093007D" w:rsidRDefault="0093007D" w:rsidP="004E2C31">
      <w:pPr>
        <w:rPr>
          <w:rFonts w:asciiTheme="minorHAnsi" w:hAnsiTheme="minorHAnsi"/>
          <w:b/>
        </w:rPr>
      </w:pPr>
      <w:r>
        <w:rPr>
          <w:rFonts w:asciiTheme="minorHAnsi" w:hAnsiTheme="minorHAnsi"/>
          <w:b/>
        </w:rPr>
        <w:t xml:space="preserve">2. </w:t>
      </w:r>
      <w:r w:rsidR="0030650A">
        <w:rPr>
          <w:rFonts w:asciiTheme="minorHAnsi" w:hAnsiTheme="minorHAnsi"/>
          <w:b/>
        </w:rPr>
        <w:t>Volba zapisovatele a ověřovatele</w:t>
      </w:r>
    </w:p>
    <w:p w14:paraId="2E270E08" w14:textId="3EE0357D" w:rsidR="009E7343" w:rsidRPr="00703B8C" w:rsidRDefault="00703B8C" w:rsidP="00703B8C">
      <w:pPr>
        <w:pStyle w:val="Odstavecseseznamem"/>
        <w:ind w:left="0"/>
        <w:jc w:val="both"/>
        <w:rPr>
          <w:rFonts w:asciiTheme="minorHAnsi" w:hAnsiTheme="minorHAnsi" w:cs="Arial"/>
        </w:rPr>
      </w:pPr>
      <w:r w:rsidRPr="00703B8C">
        <w:rPr>
          <w:rFonts w:asciiTheme="minorHAnsi" w:hAnsiTheme="minorHAnsi" w:cs="Arial"/>
        </w:rPr>
        <w:t>Jako zapisovatel byl navržen a zvolen J. Hrdina, jako ověřovatelky byly navrženy a zvoleny J. Skalková a Š. Maroušková.</w:t>
      </w:r>
    </w:p>
    <w:p w14:paraId="52DDF058" w14:textId="413F22CE" w:rsidR="00AE2D51" w:rsidRPr="00703B8C" w:rsidRDefault="00AE2D51" w:rsidP="00AE2D51">
      <w:pPr>
        <w:pStyle w:val="Odstavecseseznamem"/>
        <w:ind w:left="0"/>
        <w:jc w:val="right"/>
        <w:rPr>
          <w:rFonts w:asciiTheme="minorHAnsi" w:hAnsiTheme="minorHAnsi" w:cs="Arial"/>
        </w:rPr>
      </w:pPr>
      <w:r w:rsidRPr="00703B8C">
        <w:rPr>
          <w:rFonts w:asciiTheme="minorHAnsi" w:hAnsiTheme="minorHAnsi" w:cs="Arial"/>
        </w:rPr>
        <w:t xml:space="preserve">Hlasování: pro </w:t>
      </w:r>
      <w:r w:rsidR="00DC6134" w:rsidRPr="00703B8C">
        <w:rPr>
          <w:rFonts w:asciiTheme="minorHAnsi" w:hAnsiTheme="minorHAnsi" w:cs="Arial"/>
        </w:rPr>
        <w:t>5</w:t>
      </w:r>
      <w:r w:rsidRPr="00703B8C">
        <w:rPr>
          <w:rFonts w:asciiTheme="minorHAnsi" w:hAnsiTheme="minorHAnsi" w:cs="Arial"/>
        </w:rPr>
        <w:t xml:space="preserve"> – proti 0 – zdržel se </w:t>
      </w:r>
      <w:r w:rsidR="00DC6134" w:rsidRPr="00703B8C">
        <w:rPr>
          <w:rFonts w:asciiTheme="minorHAnsi" w:hAnsiTheme="minorHAnsi" w:cs="Arial"/>
        </w:rPr>
        <w:t>1</w:t>
      </w:r>
    </w:p>
    <w:p w14:paraId="275A5083" w14:textId="77777777" w:rsidR="0093007D" w:rsidRDefault="0093007D" w:rsidP="004E2C31">
      <w:pPr>
        <w:rPr>
          <w:rFonts w:asciiTheme="minorHAnsi" w:hAnsiTheme="minorHAnsi"/>
          <w:b/>
        </w:rPr>
      </w:pPr>
    </w:p>
    <w:p w14:paraId="3BC8E051" w14:textId="77777777" w:rsidR="00B14C00" w:rsidRDefault="00B14C00" w:rsidP="004E2C31">
      <w:pPr>
        <w:rPr>
          <w:rFonts w:asciiTheme="minorHAnsi" w:hAnsiTheme="minorHAnsi"/>
          <w:b/>
        </w:rPr>
      </w:pPr>
    </w:p>
    <w:p w14:paraId="5C7E0142" w14:textId="77777777" w:rsidR="00B14C00" w:rsidRDefault="00AE2D51" w:rsidP="009E7343">
      <w:pPr>
        <w:rPr>
          <w:rFonts w:asciiTheme="minorHAnsi" w:hAnsiTheme="minorHAnsi" w:cstheme="minorHAnsi"/>
        </w:rPr>
      </w:pPr>
      <w:r w:rsidRPr="009E7343">
        <w:rPr>
          <w:rFonts w:asciiTheme="minorHAnsi" w:hAnsiTheme="minorHAnsi"/>
          <w:b/>
        </w:rPr>
        <w:t xml:space="preserve">3. </w:t>
      </w:r>
      <w:r w:rsidR="009E7343" w:rsidRPr="009E7343">
        <w:rPr>
          <w:rFonts w:asciiTheme="minorHAnsi" w:hAnsiTheme="minorHAnsi"/>
          <w:b/>
        </w:rPr>
        <w:t xml:space="preserve"> </w:t>
      </w:r>
      <w:r w:rsidR="009E7343" w:rsidRPr="00B14C00">
        <w:rPr>
          <w:rFonts w:asciiTheme="minorHAnsi" w:hAnsiTheme="minorHAnsi" w:cstheme="minorHAnsi"/>
          <w:b/>
          <w:bCs/>
        </w:rPr>
        <w:t xml:space="preserve">Informace o </w:t>
      </w:r>
      <w:proofErr w:type="spellStart"/>
      <w:proofErr w:type="gramStart"/>
      <w:r w:rsidR="009E7343" w:rsidRPr="00B14C00">
        <w:rPr>
          <w:rFonts w:asciiTheme="minorHAnsi" w:hAnsiTheme="minorHAnsi" w:cstheme="minorHAnsi"/>
          <w:b/>
          <w:bCs/>
        </w:rPr>
        <w:t>ekonomicko</w:t>
      </w:r>
      <w:proofErr w:type="spellEnd"/>
      <w:r w:rsidR="009E7343" w:rsidRPr="00B14C00">
        <w:rPr>
          <w:rFonts w:asciiTheme="minorHAnsi" w:hAnsiTheme="minorHAnsi" w:cstheme="minorHAnsi"/>
          <w:b/>
          <w:bCs/>
        </w:rPr>
        <w:t xml:space="preserve"> - provozních</w:t>
      </w:r>
      <w:proofErr w:type="gramEnd"/>
      <w:r w:rsidR="009E7343" w:rsidRPr="00B14C00">
        <w:rPr>
          <w:rFonts w:asciiTheme="minorHAnsi" w:hAnsiTheme="minorHAnsi" w:cstheme="minorHAnsi"/>
          <w:b/>
          <w:bCs/>
        </w:rPr>
        <w:t xml:space="preserve"> záležitostech školy</w:t>
      </w:r>
      <w:r w:rsidR="009E7343" w:rsidRPr="009E7343">
        <w:rPr>
          <w:rFonts w:asciiTheme="minorHAnsi" w:hAnsiTheme="minorHAnsi" w:cstheme="minorHAnsi"/>
        </w:rPr>
        <w:t xml:space="preserve"> </w:t>
      </w:r>
    </w:p>
    <w:p w14:paraId="77A35468" w14:textId="490F44BF" w:rsidR="009E7343" w:rsidRPr="00195B77" w:rsidRDefault="00703B8C" w:rsidP="00195B77">
      <w:pPr>
        <w:jc w:val="both"/>
        <w:rPr>
          <w:rFonts w:asciiTheme="minorHAnsi" w:hAnsiTheme="minorHAnsi" w:cstheme="minorHAnsi"/>
        </w:rPr>
      </w:pPr>
      <w:r>
        <w:rPr>
          <w:rFonts w:asciiTheme="minorHAnsi" w:hAnsiTheme="minorHAnsi" w:cstheme="minorHAnsi"/>
        </w:rPr>
        <w:t>Předsedající předala slovo řediteli školy J. Andrle</w:t>
      </w:r>
      <w:r w:rsidR="004A3254">
        <w:rPr>
          <w:rFonts w:asciiTheme="minorHAnsi" w:hAnsiTheme="minorHAnsi" w:cstheme="minorHAnsi"/>
        </w:rPr>
        <w:t>mu</w:t>
      </w:r>
      <w:r>
        <w:rPr>
          <w:rFonts w:asciiTheme="minorHAnsi" w:hAnsiTheme="minorHAnsi" w:cstheme="minorHAnsi"/>
        </w:rPr>
        <w:t>. Ředitel školy informoval přítomné o zdárně dokončené rekonstrukci střechy školy</w:t>
      </w:r>
      <w:r w:rsidR="004A3254">
        <w:rPr>
          <w:rFonts w:asciiTheme="minorHAnsi" w:hAnsiTheme="minorHAnsi" w:cstheme="minorHAnsi"/>
        </w:rPr>
        <w:t xml:space="preserve"> a vyslovil poděkování za podporu zřizovateli školy. Dále informoval o energetickém auditu budovy školy a instalaci teplotních čidel v budově. Do třetice pak ředitel oznámil očekávanou a tolik potřebnou rekonstrukci </w:t>
      </w:r>
      <w:r w:rsidR="004A3254" w:rsidRPr="00195B77">
        <w:rPr>
          <w:rFonts w:asciiTheme="minorHAnsi" w:hAnsiTheme="minorHAnsi" w:cstheme="minorHAnsi"/>
        </w:rPr>
        <w:t>elektrických rozvodů, jejíž začátek je stanoven na červenec 2024 s tím, že začne v nejnižších patrech budovy školy a bude probíhat ve třech etapách.</w:t>
      </w:r>
      <w:r w:rsidR="00C04883">
        <w:rPr>
          <w:rFonts w:asciiTheme="minorHAnsi" w:hAnsiTheme="minorHAnsi" w:cstheme="minorHAnsi"/>
        </w:rPr>
        <w:t xml:space="preserve"> Teprve po provedení rekonstrukce elektroinstalace bude provedena rekonstrukce </w:t>
      </w:r>
      <w:proofErr w:type="gramStart"/>
      <w:r w:rsidR="00C04883">
        <w:rPr>
          <w:rFonts w:asciiTheme="minorHAnsi" w:hAnsiTheme="minorHAnsi" w:cstheme="minorHAnsi"/>
        </w:rPr>
        <w:t>kabinetů</w:t>
      </w:r>
      <w:proofErr w:type="gramEnd"/>
      <w:r w:rsidR="00B07495">
        <w:rPr>
          <w:rFonts w:asciiTheme="minorHAnsi" w:hAnsiTheme="minorHAnsi" w:cstheme="minorHAnsi"/>
        </w:rPr>
        <w:t xml:space="preserve"> a to z praktických důvodů</w:t>
      </w:r>
      <w:r w:rsidR="00C04883">
        <w:rPr>
          <w:rFonts w:asciiTheme="minorHAnsi" w:hAnsiTheme="minorHAnsi" w:cstheme="minorHAnsi"/>
        </w:rPr>
        <w:t>.</w:t>
      </w:r>
    </w:p>
    <w:p w14:paraId="2478A948" w14:textId="77777777" w:rsidR="004A3254" w:rsidRPr="00195B77" w:rsidRDefault="004A3254" w:rsidP="00195B77">
      <w:pPr>
        <w:jc w:val="both"/>
        <w:rPr>
          <w:rFonts w:asciiTheme="minorHAnsi" w:hAnsiTheme="minorHAnsi" w:cstheme="minorHAnsi"/>
        </w:rPr>
      </w:pPr>
    </w:p>
    <w:p w14:paraId="523E57F5" w14:textId="7236196D" w:rsidR="00036995" w:rsidRDefault="0032595C" w:rsidP="00195B77">
      <w:pPr>
        <w:jc w:val="both"/>
        <w:rPr>
          <w:rFonts w:ascii="Calibri" w:hAnsi="Calibri" w:cs="Arial"/>
          <w:bCs/>
        </w:rPr>
      </w:pPr>
      <w:r w:rsidRPr="00195B77">
        <w:rPr>
          <w:rFonts w:ascii="Calibri" w:hAnsi="Calibri" w:cs="Arial"/>
          <w:bCs/>
        </w:rPr>
        <w:t>J. Andrle dále informoval o plánované akci k 10. výročí zavedení nošení uniforem na naší škole</w:t>
      </w:r>
      <w:r w:rsidR="00195B77">
        <w:rPr>
          <w:rFonts w:ascii="Calibri" w:hAnsi="Calibri" w:cs="Arial"/>
          <w:bCs/>
        </w:rPr>
        <w:t>. Akce se uskuteční v prostorách školy 15. června. V rámci akce proběhne debata V této souvislosti ředitel školy požádal školskou radu o stanovisko k nošení školních uniforem</w:t>
      </w:r>
      <w:r w:rsidR="00202302">
        <w:rPr>
          <w:rFonts w:ascii="Calibri" w:hAnsi="Calibri" w:cs="Arial"/>
          <w:bCs/>
        </w:rPr>
        <w:t>, viz bod 9) Různé.</w:t>
      </w:r>
    </w:p>
    <w:p w14:paraId="03A0563A" w14:textId="77777777" w:rsidR="001251DC" w:rsidRDefault="001251DC" w:rsidP="00195B77">
      <w:pPr>
        <w:jc w:val="both"/>
        <w:rPr>
          <w:rFonts w:ascii="Calibri" w:hAnsi="Calibri" w:cs="Arial"/>
          <w:bCs/>
        </w:rPr>
      </w:pPr>
    </w:p>
    <w:p w14:paraId="0287F65F" w14:textId="2B365ACA" w:rsidR="001251DC" w:rsidRPr="00195B77" w:rsidRDefault="001251DC" w:rsidP="00195B77">
      <w:pPr>
        <w:jc w:val="both"/>
        <w:rPr>
          <w:rFonts w:ascii="Calibri" w:hAnsi="Calibri" w:cs="Arial"/>
          <w:bCs/>
        </w:rPr>
      </w:pPr>
      <w:r>
        <w:rPr>
          <w:rFonts w:ascii="Calibri" w:hAnsi="Calibri" w:cs="Arial"/>
          <w:bCs/>
        </w:rPr>
        <w:t>Další informací o záležitostech školy byla záležitost možných nových prostor školy v budově na adrese Veverkova 10, který škole nabídla k užívání městská část P7.</w:t>
      </w:r>
      <w:r w:rsidR="00C04883">
        <w:rPr>
          <w:rFonts w:ascii="Calibri" w:hAnsi="Calibri" w:cs="Arial"/>
          <w:bCs/>
        </w:rPr>
        <w:t xml:space="preserve"> Otázkou je, jak nabídnutý prostor využít. Ředitel školy vidí jako vhodné využití budovy pro přípravné třídy</w:t>
      </w:r>
      <w:r w:rsidR="00B07495">
        <w:rPr>
          <w:rFonts w:ascii="Calibri" w:hAnsi="Calibri" w:cs="Arial"/>
          <w:bCs/>
        </w:rPr>
        <w:t>. Případná realizace zprovoznění nových prostor je cca 5 let.</w:t>
      </w:r>
    </w:p>
    <w:p w14:paraId="3CC12E3E" w14:textId="77777777" w:rsidR="00036995" w:rsidRPr="00195B77" w:rsidRDefault="00036995" w:rsidP="00195B77">
      <w:pPr>
        <w:pStyle w:val="Odstavecseseznamem"/>
        <w:ind w:left="0"/>
        <w:jc w:val="both"/>
        <w:rPr>
          <w:rFonts w:ascii="Calibri" w:hAnsi="Calibri" w:cs="Arial"/>
          <w:b/>
        </w:rPr>
      </w:pPr>
    </w:p>
    <w:p w14:paraId="1045F14E" w14:textId="7E1F7928" w:rsidR="00AE2D51" w:rsidRPr="00FD07A8" w:rsidRDefault="00AE2D51" w:rsidP="00AE2D51">
      <w:pPr>
        <w:tabs>
          <w:tab w:val="right" w:pos="9023"/>
        </w:tabs>
        <w:jc w:val="both"/>
        <w:rPr>
          <w:rFonts w:ascii="Calibri" w:hAnsi="Calibri" w:cs="Arial"/>
          <w:sz w:val="22"/>
          <w:szCs w:val="22"/>
        </w:rPr>
      </w:pPr>
      <w:r>
        <w:rPr>
          <w:rFonts w:ascii="Calibri" w:hAnsi="Calibri" w:cs="Arial"/>
          <w:sz w:val="22"/>
          <w:szCs w:val="22"/>
        </w:rPr>
        <w:lastRenderedPageBreak/>
        <w:tab/>
      </w:r>
    </w:p>
    <w:p w14:paraId="35FC06F2" w14:textId="77777777" w:rsidR="008178C3" w:rsidRDefault="008178C3" w:rsidP="009E7343">
      <w:pPr>
        <w:rPr>
          <w:rFonts w:asciiTheme="minorHAnsi" w:hAnsiTheme="minorHAnsi"/>
          <w:b/>
        </w:rPr>
      </w:pPr>
    </w:p>
    <w:p w14:paraId="30C0FDC4" w14:textId="77777777" w:rsidR="008178C3" w:rsidRDefault="008178C3" w:rsidP="009E7343">
      <w:pPr>
        <w:rPr>
          <w:rFonts w:asciiTheme="minorHAnsi" w:hAnsiTheme="minorHAnsi"/>
          <w:b/>
        </w:rPr>
      </w:pPr>
    </w:p>
    <w:p w14:paraId="310D9046" w14:textId="20A338A6" w:rsidR="00B14C00" w:rsidRPr="00B14C00" w:rsidRDefault="00BB21C4" w:rsidP="009E7343">
      <w:pPr>
        <w:rPr>
          <w:rFonts w:asciiTheme="minorHAnsi" w:hAnsiTheme="minorHAnsi" w:cstheme="minorHAnsi"/>
          <w:b/>
          <w:bCs/>
        </w:rPr>
      </w:pPr>
      <w:r w:rsidRPr="009E7343">
        <w:rPr>
          <w:rFonts w:asciiTheme="minorHAnsi" w:hAnsiTheme="minorHAnsi"/>
          <w:b/>
        </w:rPr>
        <w:t>4</w:t>
      </w:r>
      <w:r w:rsidR="00C47B92" w:rsidRPr="009E7343">
        <w:rPr>
          <w:rFonts w:asciiTheme="minorHAnsi" w:hAnsiTheme="minorHAnsi"/>
          <w:b/>
        </w:rPr>
        <w:t xml:space="preserve">. </w:t>
      </w:r>
      <w:r w:rsidR="009E7343" w:rsidRPr="00B14C00">
        <w:rPr>
          <w:rFonts w:asciiTheme="minorHAnsi" w:hAnsiTheme="minorHAnsi" w:cstheme="minorHAnsi"/>
          <w:b/>
          <w:bCs/>
        </w:rPr>
        <w:t xml:space="preserve">Vzdělávací program na příští rok </w:t>
      </w:r>
    </w:p>
    <w:p w14:paraId="4D1E8EF6" w14:textId="34220852" w:rsidR="009E7343" w:rsidRDefault="008178C3" w:rsidP="009E7343">
      <w:pPr>
        <w:rPr>
          <w:rFonts w:asciiTheme="minorHAnsi" w:hAnsiTheme="minorHAnsi" w:cstheme="minorHAnsi"/>
        </w:rPr>
      </w:pPr>
      <w:r>
        <w:rPr>
          <w:rFonts w:asciiTheme="minorHAnsi" w:hAnsiTheme="minorHAnsi" w:cstheme="minorHAnsi"/>
        </w:rPr>
        <w:t xml:space="preserve">Ve věci školského vzdělávacího plánu ředitel J. Andrle upřesnil, že bližší představa o novém plánu bude v průběhu června t.r. </w:t>
      </w:r>
    </w:p>
    <w:p w14:paraId="5216CE16" w14:textId="1420131A" w:rsidR="00B61083" w:rsidRPr="009E7343" w:rsidRDefault="00B61083" w:rsidP="009E7343">
      <w:pPr>
        <w:rPr>
          <w:rFonts w:asciiTheme="minorHAnsi" w:hAnsiTheme="minorHAnsi" w:cstheme="minorHAnsi"/>
        </w:rPr>
      </w:pPr>
      <w:r>
        <w:rPr>
          <w:rFonts w:asciiTheme="minorHAnsi" w:hAnsiTheme="minorHAnsi" w:cstheme="minorHAnsi"/>
        </w:rPr>
        <w:t>V rámci učebních osnov škola také chystá zařadit do výuky téma umělé inteligence a práce s ní.</w:t>
      </w:r>
    </w:p>
    <w:p w14:paraId="1D134400" w14:textId="77777777" w:rsidR="00B36746" w:rsidRDefault="00B36746" w:rsidP="004E2C31">
      <w:pPr>
        <w:jc w:val="both"/>
        <w:rPr>
          <w:rFonts w:ascii="Calibri" w:hAnsi="Calibri" w:cs="Arial"/>
          <w:sz w:val="22"/>
          <w:szCs w:val="22"/>
        </w:rPr>
      </w:pPr>
    </w:p>
    <w:p w14:paraId="072487EC" w14:textId="77777777" w:rsidR="002F3F88" w:rsidRDefault="002F3F88" w:rsidP="004E2C31">
      <w:pPr>
        <w:rPr>
          <w:rFonts w:ascii="Calibri" w:hAnsi="Calibri" w:cs="Arial"/>
          <w:b/>
          <w:sz w:val="22"/>
          <w:szCs w:val="22"/>
        </w:rPr>
      </w:pPr>
    </w:p>
    <w:p w14:paraId="61197B27" w14:textId="0AD4C73A" w:rsidR="00B14C00" w:rsidRDefault="00DC6134" w:rsidP="009E7343">
      <w:pPr>
        <w:rPr>
          <w:rFonts w:asciiTheme="minorHAnsi" w:hAnsiTheme="minorHAnsi" w:cstheme="minorHAnsi"/>
          <w:b/>
          <w:bCs/>
        </w:rPr>
      </w:pPr>
      <w:r w:rsidRPr="009E7343">
        <w:rPr>
          <w:rFonts w:ascii="Calibri" w:hAnsi="Calibri" w:cs="Arial"/>
          <w:b/>
        </w:rPr>
        <w:t>5</w:t>
      </w:r>
      <w:r w:rsidR="002F3F88" w:rsidRPr="009E7343">
        <w:rPr>
          <w:rFonts w:ascii="Calibri" w:hAnsi="Calibri" w:cs="Arial"/>
          <w:b/>
        </w:rPr>
        <w:t>.</w:t>
      </w:r>
      <w:r w:rsidR="00B845C9" w:rsidRPr="009E7343">
        <w:rPr>
          <w:rFonts w:ascii="Calibri" w:hAnsi="Calibri" w:cs="Arial"/>
          <w:b/>
        </w:rPr>
        <w:t xml:space="preserve"> </w:t>
      </w:r>
      <w:r w:rsidR="009E7343" w:rsidRPr="009E7343">
        <w:rPr>
          <w:rFonts w:asciiTheme="minorHAnsi" w:hAnsiTheme="minorHAnsi" w:cstheme="minorHAnsi"/>
          <w:b/>
          <w:bCs/>
        </w:rPr>
        <w:t>Informace o průběžných výsledcích přijímacího řízení na SŠ</w:t>
      </w:r>
    </w:p>
    <w:p w14:paraId="49AE0A9E" w14:textId="76AA8580" w:rsidR="009E7343" w:rsidRPr="00B14C00" w:rsidRDefault="008178C3" w:rsidP="009E7343">
      <w:pPr>
        <w:rPr>
          <w:rFonts w:asciiTheme="minorHAnsi" w:hAnsiTheme="minorHAnsi" w:cstheme="minorHAnsi"/>
        </w:rPr>
      </w:pPr>
      <w:r>
        <w:rPr>
          <w:rFonts w:asciiTheme="minorHAnsi" w:hAnsiTheme="minorHAnsi" w:cstheme="minorHAnsi"/>
        </w:rPr>
        <w:t xml:space="preserve">Zástupkyně ředitele L. Šimánková </w:t>
      </w:r>
      <w:r w:rsidR="00812F03">
        <w:rPr>
          <w:rFonts w:asciiTheme="minorHAnsi" w:hAnsiTheme="minorHAnsi" w:cstheme="minorHAnsi"/>
        </w:rPr>
        <w:t>informovala o průběžných výsledcích přijímacích řízení na střední školy a doplnila tabulkou s tím, že situace se stále mění a vyvíjí.</w:t>
      </w:r>
    </w:p>
    <w:p w14:paraId="4D4EB9D8" w14:textId="06D08879" w:rsidR="00AF7A7B" w:rsidRPr="00AF7A7B" w:rsidRDefault="00AF7A7B" w:rsidP="00AF7A7B"/>
    <w:tbl>
      <w:tblPr>
        <w:tblW w:w="5680" w:type="dxa"/>
        <w:tblCellMar>
          <w:left w:w="0" w:type="dxa"/>
          <w:right w:w="0" w:type="dxa"/>
        </w:tblCellMar>
        <w:tblLook w:val="04A0" w:firstRow="1" w:lastRow="0" w:firstColumn="1" w:lastColumn="0" w:noHBand="0" w:noVBand="1"/>
      </w:tblPr>
      <w:tblGrid>
        <w:gridCol w:w="3760"/>
        <w:gridCol w:w="960"/>
        <w:gridCol w:w="960"/>
      </w:tblGrid>
      <w:tr w:rsidR="00AF7A7B" w:rsidRPr="00AF7A7B" w14:paraId="627DB8F6" w14:textId="77777777" w:rsidTr="00AF7A7B">
        <w:trPr>
          <w:trHeight w:val="300"/>
        </w:trPr>
        <w:tc>
          <w:tcPr>
            <w:tcW w:w="37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603C6870" w14:textId="77777777" w:rsidR="00AF7A7B" w:rsidRPr="00AF7A7B" w:rsidRDefault="00AF7A7B" w:rsidP="00AF7A7B">
            <w:pPr>
              <w:rPr>
                <w:rFonts w:ascii="Calibri" w:hAnsi="Calibri" w:cs="Calibri"/>
                <w:color w:val="000000"/>
                <w:sz w:val="22"/>
                <w:szCs w:val="22"/>
              </w:rPr>
            </w:pPr>
            <w:r w:rsidRPr="00AF7A7B">
              <w:rPr>
                <w:rFonts w:ascii="Calibri"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FFFF00"/>
            <w:noWrap/>
            <w:tcMar>
              <w:top w:w="15" w:type="dxa"/>
              <w:left w:w="15" w:type="dxa"/>
              <w:bottom w:w="0" w:type="dxa"/>
              <w:right w:w="15" w:type="dxa"/>
            </w:tcMar>
            <w:vAlign w:val="bottom"/>
            <w:hideMark/>
          </w:tcPr>
          <w:p w14:paraId="087F69C8" w14:textId="77777777" w:rsidR="00AF7A7B" w:rsidRPr="00AF7A7B" w:rsidRDefault="00AF7A7B" w:rsidP="00AF7A7B">
            <w:pPr>
              <w:jc w:val="center"/>
              <w:rPr>
                <w:rFonts w:ascii="Calibri" w:hAnsi="Calibri" w:cs="Calibri"/>
                <w:b/>
                <w:bCs/>
                <w:color w:val="000000"/>
                <w:sz w:val="22"/>
                <w:szCs w:val="22"/>
              </w:rPr>
            </w:pPr>
            <w:r w:rsidRPr="00AF7A7B">
              <w:rPr>
                <w:rFonts w:ascii="Calibri" w:hAnsi="Calibri" w:cs="Calibri"/>
                <w:b/>
                <w:bCs/>
                <w:color w:val="000000"/>
                <w:sz w:val="22"/>
                <w:szCs w:val="22"/>
              </w:rPr>
              <w:t>9. A</w:t>
            </w:r>
          </w:p>
        </w:tc>
        <w:tc>
          <w:tcPr>
            <w:tcW w:w="960" w:type="dxa"/>
            <w:tcBorders>
              <w:top w:val="single" w:sz="4" w:space="0" w:color="auto"/>
              <w:left w:val="nil"/>
              <w:bottom w:val="single" w:sz="4" w:space="0" w:color="auto"/>
              <w:right w:val="single" w:sz="4" w:space="0" w:color="auto"/>
            </w:tcBorders>
            <w:shd w:val="clear" w:color="auto" w:fill="FFFF00"/>
            <w:noWrap/>
            <w:tcMar>
              <w:top w:w="15" w:type="dxa"/>
              <w:left w:w="15" w:type="dxa"/>
              <w:bottom w:w="0" w:type="dxa"/>
              <w:right w:w="15" w:type="dxa"/>
            </w:tcMar>
            <w:vAlign w:val="bottom"/>
            <w:hideMark/>
          </w:tcPr>
          <w:p w14:paraId="1B09D003" w14:textId="77777777" w:rsidR="00AF7A7B" w:rsidRPr="00AF7A7B" w:rsidRDefault="00AF7A7B" w:rsidP="00AF7A7B">
            <w:pPr>
              <w:jc w:val="center"/>
              <w:rPr>
                <w:rFonts w:ascii="Calibri" w:hAnsi="Calibri" w:cs="Calibri"/>
                <w:b/>
                <w:bCs/>
                <w:color w:val="000000"/>
                <w:sz w:val="22"/>
                <w:szCs w:val="22"/>
              </w:rPr>
            </w:pPr>
            <w:r w:rsidRPr="00AF7A7B">
              <w:rPr>
                <w:rFonts w:ascii="Calibri" w:hAnsi="Calibri" w:cs="Calibri"/>
                <w:b/>
                <w:bCs/>
                <w:color w:val="000000"/>
                <w:sz w:val="22"/>
                <w:szCs w:val="22"/>
              </w:rPr>
              <w:t>9. B</w:t>
            </w:r>
          </w:p>
        </w:tc>
      </w:tr>
      <w:tr w:rsidR="00AF7A7B" w:rsidRPr="00AF7A7B" w14:paraId="24259DE3" w14:textId="77777777" w:rsidTr="00AF7A7B">
        <w:trPr>
          <w:trHeight w:val="300"/>
        </w:trPr>
        <w:tc>
          <w:tcPr>
            <w:tcW w:w="37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C2DA636" w14:textId="77777777" w:rsidR="00AF7A7B" w:rsidRPr="00AF7A7B" w:rsidRDefault="00AF7A7B" w:rsidP="00AF7A7B">
            <w:pPr>
              <w:rPr>
                <w:rFonts w:ascii="Calibri" w:hAnsi="Calibri" w:cs="Calibri"/>
                <w:color w:val="000000"/>
                <w:sz w:val="22"/>
                <w:szCs w:val="22"/>
              </w:rPr>
            </w:pPr>
            <w:r w:rsidRPr="00AF7A7B">
              <w:rPr>
                <w:rFonts w:ascii="Calibri" w:hAnsi="Calibri" w:cs="Calibri"/>
                <w:color w:val="000000"/>
                <w:sz w:val="22"/>
                <w:szCs w:val="22"/>
              </w:rPr>
              <w:t>Počet žáků celkem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E4E2E39" w14:textId="77777777" w:rsidR="00AF7A7B" w:rsidRPr="00AF7A7B" w:rsidRDefault="00AF7A7B" w:rsidP="00AF7A7B">
            <w:pPr>
              <w:jc w:val="center"/>
              <w:rPr>
                <w:rFonts w:ascii="Calibri" w:hAnsi="Calibri" w:cs="Calibri"/>
                <w:color w:val="000000"/>
                <w:sz w:val="22"/>
                <w:szCs w:val="22"/>
              </w:rPr>
            </w:pPr>
            <w:r w:rsidRPr="00AF7A7B">
              <w:rPr>
                <w:rFonts w:ascii="Calibri" w:hAnsi="Calibri" w:cs="Calibri"/>
                <w:color w:val="000000"/>
                <w:sz w:val="22"/>
                <w:szCs w:val="22"/>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8501AEC" w14:textId="77777777" w:rsidR="00AF7A7B" w:rsidRPr="00AF7A7B" w:rsidRDefault="00AF7A7B" w:rsidP="00AF7A7B">
            <w:pPr>
              <w:jc w:val="center"/>
              <w:rPr>
                <w:rFonts w:ascii="Calibri" w:hAnsi="Calibri" w:cs="Calibri"/>
                <w:color w:val="000000"/>
                <w:sz w:val="22"/>
                <w:szCs w:val="22"/>
              </w:rPr>
            </w:pPr>
            <w:r w:rsidRPr="00AF7A7B">
              <w:rPr>
                <w:rFonts w:ascii="Calibri" w:hAnsi="Calibri" w:cs="Calibri"/>
                <w:color w:val="000000"/>
                <w:sz w:val="22"/>
                <w:szCs w:val="22"/>
              </w:rPr>
              <w:t>25</w:t>
            </w:r>
          </w:p>
        </w:tc>
      </w:tr>
      <w:tr w:rsidR="00AF7A7B" w:rsidRPr="00AF7A7B" w14:paraId="042AA726" w14:textId="77777777" w:rsidTr="00AF7A7B">
        <w:trPr>
          <w:trHeight w:val="300"/>
        </w:trPr>
        <w:tc>
          <w:tcPr>
            <w:tcW w:w="37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5226D240" w14:textId="77777777" w:rsidR="00AF7A7B" w:rsidRPr="00AF7A7B" w:rsidRDefault="00AF7A7B" w:rsidP="00AF7A7B">
            <w:pPr>
              <w:rPr>
                <w:rFonts w:ascii="Calibri" w:hAnsi="Calibri" w:cs="Calibri"/>
                <w:color w:val="000000"/>
                <w:sz w:val="22"/>
                <w:szCs w:val="22"/>
              </w:rPr>
            </w:pPr>
            <w:r w:rsidRPr="00AF7A7B">
              <w:rPr>
                <w:rFonts w:ascii="Calibri" w:hAnsi="Calibri" w:cs="Calibri"/>
                <w:color w:val="000000"/>
                <w:sz w:val="22"/>
                <w:szCs w:val="22"/>
              </w:rPr>
              <w:t>Počet přijatých v 1. kole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65CB159" w14:textId="77777777" w:rsidR="00AF7A7B" w:rsidRPr="00AF7A7B" w:rsidRDefault="00AF7A7B" w:rsidP="00AF7A7B">
            <w:pPr>
              <w:jc w:val="center"/>
              <w:rPr>
                <w:rFonts w:ascii="Calibri" w:hAnsi="Calibri" w:cs="Calibri"/>
                <w:color w:val="000000"/>
                <w:sz w:val="22"/>
                <w:szCs w:val="22"/>
              </w:rPr>
            </w:pPr>
            <w:r w:rsidRPr="00AF7A7B">
              <w:rPr>
                <w:rFonts w:ascii="Calibri" w:hAnsi="Calibri" w:cs="Calibri"/>
                <w:color w:val="000000"/>
                <w:sz w:val="22"/>
                <w:szCs w:val="22"/>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D0C83D8" w14:textId="77777777" w:rsidR="00AF7A7B" w:rsidRPr="00AF7A7B" w:rsidRDefault="00AF7A7B" w:rsidP="00AF7A7B">
            <w:pPr>
              <w:jc w:val="center"/>
              <w:rPr>
                <w:rFonts w:ascii="Calibri" w:hAnsi="Calibri" w:cs="Calibri"/>
                <w:color w:val="000000"/>
                <w:sz w:val="22"/>
                <w:szCs w:val="22"/>
              </w:rPr>
            </w:pPr>
            <w:r w:rsidRPr="00AF7A7B">
              <w:rPr>
                <w:rFonts w:ascii="Calibri" w:hAnsi="Calibri" w:cs="Calibri"/>
                <w:color w:val="000000"/>
                <w:sz w:val="22"/>
                <w:szCs w:val="22"/>
              </w:rPr>
              <w:t>13</w:t>
            </w:r>
          </w:p>
        </w:tc>
      </w:tr>
      <w:tr w:rsidR="00AF7A7B" w:rsidRPr="00AF7A7B" w14:paraId="59504948" w14:textId="77777777" w:rsidTr="00AF7A7B">
        <w:trPr>
          <w:trHeight w:val="600"/>
        </w:trPr>
        <w:tc>
          <w:tcPr>
            <w:tcW w:w="37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735B20B0" w14:textId="77777777" w:rsidR="00AF7A7B" w:rsidRPr="00AF7A7B" w:rsidRDefault="00AF7A7B" w:rsidP="00AF7A7B">
            <w:pPr>
              <w:rPr>
                <w:rFonts w:ascii="Calibri" w:hAnsi="Calibri" w:cs="Calibri"/>
                <w:color w:val="000000"/>
                <w:sz w:val="22"/>
                <w:szCs w:val="22"/>
              </w:rPr>
            </w:pPr>
            <w:r w:rsidRPr="00AF7A7B">
              <w:rPr>
                <w:rFonts w:ascii="Calibri" w:hAnsi="Calibri" w:cs="Calibri"/>
                <w:color w:val="000000"/>
                <w:sz w:val="22"/>
                <w:szCs w:val="22"/>
              </w:rPr>
              <w:t>předpoklad počtu žáků přijatých na odvolání</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A01EF82" w14:textId="77777777" w:rsidR="00AF7A7B" w:rsidRPr="00AF7A7B" w:rsidRDefault="00AF7A7B" w:rsidP="00AF7A7B">
            <w:pPr>
              <w:jc w:val="center"/>
              <w:rPr>
                <w:rFonts w:ascii="Calibri" w:hAnsi="Calibri" w:cs="Calibri"/>
                <w:color w:val="000000"/>
                <w:sz w:val="22"/>
                <w:szCs w:val="22"/>
              </w:rPr>
            </w:pPr>
            <w:r w:rsidRPr="00AF7A7B">
              <w:rPr>
                <w:rFonts w:ascii="Calibri" w:hAnsi="Calibri" w:cs="Calibri"/>
                <w:color w:val="000000"/>
                <w:sz w:val="22"/>
                <w:szCs w:val="22"/>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74E138A" w14:textId="77777777" w:rsidR="00AF7A7B" w:rsidRPr="00AF7A7B" w:rsidRDefault="00AF7A7B" w:rsidP="00AF7A7B">
            <w:pPr>
              <w:jc w:val="center"/>
              <w:rPr>
                <w:rFonts w:ascii="Calibri" w:hAnsi="Calibri" w:cs="Calibri"/>
                <w:color w:val="000000"/>
                <w:sz w:val="22"/>
                <w:szCs w:val="22"/>
              </w:rPr>
            </w:pPr>
            <w:r w:rsidRPr="00AF7A7B">
              <w:rPr>
                <w:rFonts w:ascii="Calibri" w:hAnsi="Calibri" w:cs="Calibri"/>
                <w:color w:val="000000"/>
                <w:sz w:val="22"/>
                <w:szCs w:val="22"/>
              </w:rPr>
              <w:t>2</w:t>
            </w:r>
          </w:p>
        </w:tc>
      </w:tr>
      <w:tr w:rsidR="00AF7A7B" w:rsidRPr="00AF7A7B" w14:paraId="1543AC1F" w14:textId="77777777" w:rsidTr="00AF7A7B">
        <w:trPr>
          <w:trHeight w:val="975"/>
        </w:trPr>
        <w:tc>
          <w:tcPr>
            <w:tcW w:w="37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7818392D" w14:textId="77777777" w:rsidR="00AF7A7B" w:rsidRPr="00AF7A7B" w:rsidRDefault="00AF7A7B" w:rsidP="00AF7A7B">
            <w:pPr>
              <w:rPr>
                <w:rFonts w:ascii="Calibri" w:hAnsi="Calibri" w:cs="Calibri"/>
                <w:color w:val="000000"/>
                <w:sz w:val="22"/>
                <w:szCs w:val="22"/>
              </w:rPr>
            </w:pPr>
            <w:r w:rsidRPr="00AF7A7B">
              <w:rPr>
                <w:rFonts w:ascii="Calibri" w:hAnsi="Calibri" w:cs="Calibri"/>
                <w:color w:val="000000"/>
                <w:sz w:val="22"/>
                <w:szCs w:val="22"/>
              </w:rPr>
              <w:t xml:space="preserve">počet žáků, kteří podávají </w:t>
            </w:r>
            <w:proofErr w:type="spellStart"/>
            <w:r w:rsidRPr="00AF7A7B">
              <w:rPr>
                <w:rFonts w:ascii="Calibri" w:hAnsi="Calibri" w:cs="Calibri"/>
                <w:color w:val="000000"/>
                <w:sz w:val="22"/>
                <w:szCs w:val="22"/>
              </w:rPr>
              <w:t>přihl</w:t>
            </w:r>
            <w:proofErr w:type="spellEnd"/>
            <w:r w:rsidRPr="00AF7A7B">
              <w:rPr>
                <w:rFonts w:ascii="Calibri" w:hAnsi="Calibri" w:cs="Calibri"/>
                <w:color w:val="000000"/>
                <w:sz w:val="22"/>
                <w:szCs w:val="22"/>
              </w:rPr>
              <w:t>. do 2. kola celkem (včetně žáků, kteří podali odvolání)</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4567460" w14:textId="77777777" w:rsidR="00AF7A7B" w:rsidRPr="00AF7A7B" w:rsidRDefault="00AF7A7B" w:rsidP="00AF7A7B">
            <w:pPr>
              <w:jc w:val="center"/>
              <w:rPr>
                <w:rFonts w:ascii="Calibri" w:hAnsi="Calibri" w:cs="Calibri"/>
                <w:color w:val="000000"/>
                <w:sz w:val="22"/>
                <w:szCs w:val="22"/>
              </w:rPr>
            </w:pPr>
            <w:r w:rsidRPr="00AF7A7B">
              <w:rPr>
                <w:rFonts w:ascii="Calibri" w:hAnsi="Calibri" w:cs="Calibri"/>
                <w:color w:val="000000"/>
                <w:sz w:val="22"/>
                <w:szCs w:val="22"/>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3BB58A0" w14:textId="77777777" w:rsidR="00AF7A7B" w:rsidRPr="00AF7A7B" w:rsidRDefault="00AF7A7B" w:rsidP="00AF7A7B">
            <w:pPr>
              <w:jc w:val="center"/>
              <w:rPr>
                <w:rFonts w:ascii="Calibri" w:hAnsi="Calibri" w:cs="Calibri"/>
                <w:color w:val="000000"/>
                <w:sz w:val="22"/>
                <w:szCs w:val="22"/>
              </w:rPr>
            </w:pPr>
            <w:r w:rsidRPr="00AF7A7B">
              <w:rPr>
                <w:rFonts w:ascii="Calibri" w:hAnsi="Calibri" w:cs="Calibri"/>
                <w:color w:val="000000"/>
                <w:sz w:val="22"/>
                <w:szCs w:val="22"/>
              </w:rPr>
              <w:t>12</w:t>
            </w:r>
          </w:p>
        </w:tc>
      </w:tr>
    </w:tbl>
    <w:p w14:paraId="602EEB5D" w14:textId="77777777" w:rsidR="00AF7A7B" w:rsidRPr="00AF7A7B" w:rsidRDefault="00AF7A7B" w:rsidP="00AF7A7B">
      <w:pPr>
        <w:outlineLvl w:val="2"/>
        <w:rPr>
          <w:b/>
          <w:bCs/>
          <w:color w:val="575756"/>
          <w:sz w:val="27"/>
          <w:szCs w:val="27"/>
        </w:rPr>
      </w:pPr>
    </w:p>
    <w:p w14:paraId="0318F165" w14:textId="458F63B1" w:rsidR="00DC6134" w:rsidRDefault="00812F03" w:rsidP="00812F03">
      <w:pPr>
        <w:jc w:val="both"/>
        <w:rPr>
          <w:rFonts w:ascii="Calibri" w:hAnsi="Calibri" w:cs="Arial"/>
          <w:bCs/>
        </w:rPr>
      </w:pPr>
      <w:r w:rsidRPr="00812F03">
        <w:rPr>
          <w:rFonts w:ascii="Calibri" w:hAnsi="Calibri" w:cs="Arial"/>
          <w:bCs/>
        </w:rPr>
        <w:t xml:space="preserve">Ve věci lepšího uplatnění žáků 9. tříd pak </w:t>
      </w:r>
      <w:r>
        <w:rPr>
          <w:rFonts w:ascii="Calibri" w:hAnsi="Calibri" w:cs="Arial"/>
          <w:bCs/>
        </w:rPr>
        <w:t xml:space="preserve">bylo upřesněno, že žáci mají možnost v 9. třídě skládat </w:t>
      </w:r>
      <w:proofErr w:type="spellStart"/>
      <w:r>
        <w:rPr>
          <w:rFonts w:ascii="Calibri" w:hAnsi="Calibri" w:cs="Arial"/>
          <w:bCs/>
        </w:rPr>
        <w:t>Cambridgské</w:t>
      </w:r>
      <w:proofErr w:type="spellEnd"/>
      <w:r>
        <w:rPr>
          <w:rFonts w:ascii="Calibri" w:hAnsi="Calibri" w:cs="Arial"/>
          <w:bCs/>
        </w:rPr>
        <w:t xml:space="preserve"> zkoušky z Aj. Pro lepší orientaci při výběru dalšího studia i pracovního uplatnění je součástí výuky předmět Svět práce, profesní předpoklady žáků jsou konzultovány se sociálně-psychologickou poradnou a vyhledávaným je také Veletrh práce.</w:t>
      </w:r>
    </w:p>
    <w:p w14:paraId="25210AB6" w14:textId="77777777" w:rsidR="00812F03" w:rsidRDefault="00812F03" w:rsidP="00812F03">
      <w:pPr>
        <w:jc w:val="both"/>
        <w:rPr>
          <w:rFonts w:ascii="Calibri" w:hAnsi="Calibri" w:cs="Arial"/>
          <w:bCs/>
        </w:rPr>
      </w:pPr>
    </w:p>
    <w:p w14:paraId="6D16982B" w14:textId="36C62EEC" w:rsidR="00812F03" w:rsidRDefault="00812F03" w:rsidP="00812F03">
      <w:pPr>
        <w:jc w:val="both"/>
        <w:rPr>
          <w:rFonts w:ascii="Calibri" w:hAnsi="Calibri" w:cs="Arial"/>
          <w:bCs/>
        </w:rPr>
      </w:pPr>
      <w:r>
        <w:rPr>
          <w:rFonts w:ascii="Calibri" w:hAnsi="Calibri" w:cs="Arial"/>
          <w:bCs/>
        </w:rPr>
        <w:t xml:space="preserve">Dobrým zdrojem informací je rovněž informační systém </w:t>
      </w:r>
      <w:hyperlink r:id="rId8" w:history="1">
        <w:r w:rsidRPr="00796FD9">
          <w:rPr>
            <w:rStyle w:val="Hypertextovodkaz"/>
            <w:rFonts w:ascii="Calibri" w:hAnsi="Calibri" w:cs="Arial"/>
            <w:bCs/>
          </w:rPr>
          <w:t>www.infoabsolvent.cz</w:t>
        </w:r>
      </w:hyperlink>
      <w:r>
        <w:rPr>
          <w:rFonts w:ascii="Calibri" w:hAnsi="Calibri" w:cs="Arial"/>
          <w:bCs/>
        </w:rPr>
        <w:t xml:space="preserve"> .</w:t>
      </w:r>
      <w:r w:rsidR="00FA5835">
        <w:rPr>
          <w:rFonts w:ascii="Calibri" w:hAnsi="Calibri" w:cs="Arial"/>
          <w:bCs/>
        </w:rPr>
        <w:t xml:space="preserve"> </w:t>
      </w:r>
    </w:p>
    <w:p w14:paraId="47BA0E11" w14:textId="77777777" w:rsidR="00FA5835" w:rsidRDefault="00FA5835" w:rsidP="00812F03">
      <w:pPr>
        <w:jc w:val="both"/>
        <w:rPr>
          <w:rFonts w:ascii="Calibri" w:hAnsi="Calibri" w:cs="Arial"/>
          <w:bCs/>
        </w:rPr>
      </w:pPr>
    </w:p>
    <w:p w14:paraId="56404DA0" w14:textId="4943BC82" w:rsidR="00FA5835" w:rsidRPr="00812F03" w:rsidRDefault="00FA5835" w:rsidP="00812F03">
      <w:pPr>
        <w:jc w:val="both"/>
        <w:rPr>
          <w:rFonts w:ascii="Calibri" w:hAnsi="Calibri" w:cs="Arial"/>
          <w:bCs/>
        </w:rPr>
      </w:pPr>
      <w:r>
        <w:rPr>
          <w:rFonts w:ascii="Calibri" w:hAnsi="Calibri" w:cs="Arial"/>
          <w:bCs/>
        </w:rPr>
        <w:t>Školská rada se shodla, že by zřizovatel mohl pro školy připravit přehled o středních školách pro lepší orientaci žáků, končících základní školní docházku.</w:t>
      </w:r>
    </w:p>
    <w:p w14:paraId="4F4B1A69" w14:textId="77777777" w:rsidR="00812F03" w:rsidRDefault="00812F03" w:rsidP="00DC6134">
      <w:pPr>
        <w:rPr>
          <w:rFonts w:ascii="Calibri" w:hAnsi="Calibri" w:cs="Arial"/>
          <w:b/>
        </w:rPr>
      </w:pPr>
    </w:p>
    <w:p w14:paraId="3C0EEA76" w14:textId="77777777" w:rsidR="00DC6134" w:rsidRDefault="00DC6134" w:rsidP="00DC6134">
      <w:pPr>
        <w:rPr>
          <w:rFonts w:ascii="Calibri" w:hAnsi="Calibri" w:cs="Arial"/>
          <w:b/>
        </w:rPr>
      </w:pPr>
    </w:p>
    <w:p w14:paraId="4D50F519" w14:textId="77777777" w:rsidR="009E7343" w:rsidRPr="009E7343" w:rsidRDefault="00DC6134" w:rsidP="009E7343">
      <w:pPr>
        <w:rPr>
          <w:rFonts w:asciiTheme="minorHAnsi" w:hAnsiTheme="minorHAnsi" w:cstheme="minorHAnsi"/>
          <w:b/>
          <w:bCs/>
        </w:rPr>
      </w:pPr>
      <w:r w:rsidRPr="009E7343">
        <w:rPr>
          <w:rFonts w:ascii="Calibri" w:hAnsi="Calibri" w:cs="Arial"/>
          <w:b/>
        </w:rPr>
        <w:t>6.</w:t>
      </w:r>
      <w:r w:rsidR="009E7343" w:rsidRPr="009E7343">
        <w:rPr>
          <w:rFonts w:ascii="Calibri" w:hAnsi="Calibri" w:cs="Arial"/>
          <w:b/>
        </w:rPr>
        <w:t xml:space="preserve"> </w:t>
      </w:r>
      <w:r w:rsidR="009E7343" w:rsidRPr="009E7343">
        <w:rPr>
          <w:rFonts w:asciiTheme="minorHAnsi" w:hAnsiTheme="minorHAnsi" w:cstheme="minorHAnsi"/>
          <w:b/>
          <w:bCs/>
        </w:rPr>
        <w:t>Informace o zápisech do prvních tříd </w:t>
      </w:r>
    </w:p>
    <w:p w14:paraId="3DFE1264" w14:textId="35DA05A1" w:rsidR="00DC6134" w:rsidRPr="00FA5835" w:rsidRDefault="00FA5835" w:rsidP="00DC6134">
      <w:pPr>
        <w:rPr>
          <w:rFonts w:ascii="Calibri" w:hAnsi="Calibri" w:cs="Arial"/>
          <w:bCs/>
        </w:rPr>
      </w:pPr>
      <w:r w:rsidRPr="00FA5835">
        <w:rPr>
          <w:rFonts w:ascii="Calibri" w:hAnsi="Calibri" w:cs="Arial"/>
          <w:bCs/>
        </w:rPr>
        <w:t xml:space="preserve">K zápisu do 1. tříd přišlo </w:t>
      </w:r>
      <w:r>
        <w:rPr>
          <w:rFonts w:ascii="Calibri" w:hAnsi="Calibri" w:cs="Arial"/>
          <w:bCs/>
        </w:rPr>
        <w:t xml:space="preserve">více než 90 dětí. Ve školním roce </w:t>
      </w:r>
      <w:proofErr w:type="gramStart"/>
      <w:r>
        <w:rPr>
          <w:rFonts w:ascii="Calibri" w:hAnsi="Calibri" w:cs="Arial"/>
          <w:bCs/>
        </w:rPr>
        <w:t>2023 – 2024</w:t>
      </w:r>
      <w:proofErr w:type="gramEnd"/>
      <w:r>
        <w:rPr>
          <w:rFonts w:ascii="Calibri" w:hAnsi="Calibri" w:cs="Arial"/>
          <w:bCs/>
        </w:rPr>
        <w:t xml:space="preserve"> budou otevřeny dvě první třídy o pětadvaceti žácích.</w:t>
      </w:r>
    </w:p>
    <w:p w14:paraId="15D261D3" w14:textId="77777777" w:rsidR="00DC6134" w:rsidRDefault="00DC6134" w:rsidP="00DC6134">
      <w:pPr>
        <w:rPr>
          <w:rFonts w:ascii="Calibri" w:hAnsi="Calibri" w:cs="Arial"/>
          <w:b/>
        </w:rPr>
      </w:pPr>
    </w:p>
    <w:p w14:paraId="646FD0A3" w14:textId="77777777" w:rsidR="00DC6134" w:rsidRDefault="00DC6134" w:rsidP="00DC6134">
      <w:pPr>
        <w:rPr>
          <w:rFonts w:ascii="Calibri" w:hAnsi="Calibri" w:cs="Arial"/>
          <w:b/>
        </w:rPr>
      </w:pPr>
    </w:p>
    <w:p w14:paraId="63A6A53D" w14:textId="77777777" w:rsidR="009E7343" w:rsidRPr="009E7343" w:rsidRDefault="00DC6134" w:rsidP="009E7343">
      <w:pPr>
        <w:rPr>
          <w:rFonts w:asciiTheme="minorHAnsi" w:hAnsiTheme="minorHAnsi" w:cstheme="minorHAnsi"/>
          <w:b/>
          <w:bCs/>
        </w:rPr>
      </w:pPr>
      <w:r w:rsidRPr="009E7343">
        <w:rPr>
          <w:rFonts w:ascii="Calibri" w:hAnsi="Calibri" w:cs="Arial"/>
          <w:b/>
        </w:rPr>
        <w:t>7.</w:t>
      </w:r>
      <w:r w:rsidR="009E7343" w:rsidRPr="009E7343">
        <w:rPr>
          <w:rFonts w:ascii="Calibri" w:hAnsi="Calibri" w:cs="Arial"/>
          <w:b/>
        </w:rPr>
        <w:t xml:space="preserve"> </w:t>
      </w:r>
      <w:r w:rsidR="009E7343" w:rsidRPr="009E7343">
        <w:rPr>
          <w:rFonts w:asciiTheme="minorHAnsi" w:hAnsiTheme="minorHAnsi" w:cstheme="minorHAnsi"/>
          <w:b/>
          <w:bCs/>
        </w:rPr>
        <w:t xml:space="preserve">Dopravní situace v okolí školy </w:t>
      </w:r>
    </w:p>
    <w:p w14:paraId="19F060A1" w14:textId="7721E598" w:rsidR="00852194" w:rsidRPr="00852194" w:rsidRDefault="00852194" w:rsidP="00852194">
      <w:pPr>
        <w:jc w:val="both"/>
        <w:rPr>
          <w:rFonts w:asciiTheme="minorHAnsi" w:hAnsiTheme="minorHAnsi" w:cstheme="minorHAnsi"/>
        </w:rPr>
      </w:pPr>
      <w:r w:rsidRPr="00852194">
        <w:rPr>
          <w:rFonts w:asciiTheme="minorHAnsi" w:hAnsiTheme="minorHAnsi" w:cstheme="minorHAnsi"/>
        </w:rPr>
        <w:t xml:space="preserve">Ředitel školy informoval o </w:t>
      </w:r>
      <w:r>
        <w:rPr>
          <w:rFonts w:asciiTheme="minorHAnsi" w:hAnsiTheme="minorHAnsi" w:cstheme="minorHAnsi"/>
        </w:rPr>
        <w:t>snaze řešit dopravní situaci a bezpečnost před budovou školy s tím, že tento bod je do programu školské rady zařazen na žádost MČ P7. Na toto téma bude ředitel školy jednat se starostou Prahy 7. Nabízí se několik variant řešení, jako kompromisní by mohla být možnost posunutí vozovky a zavedení podélného parkování před školou.</w:t>
      </w:r>
    </w:p>
    <w:p w14:paraId="640F95EF" w14:textId="77777777" w:rsidR="00852194" w:rsidRDefault="00852194" w:rsidP="009E7343">
      <w:pPr>
        <w:rPr>
          <w:rFonts w:asciiTheme="minorHAnsi" w:hAnsiTheme="minorHAnsi" w:cstheme="minorHAnsi"/>
          <w:highlight w:val="yellow"/>
        </w:rPr>
      </w:pPr>
    </w:p>
    <w:p w14:paraId="287AA390" w14:textId="77777777" w:rsidR="00DC6134" w:rsidRDefault="00DC6134" w:rsidP="00DC6134">
      <w:pPr>
        <w:rPr>
          <w:rFonts w:ascii="Calibri" w:hAnsi="Calibri" w:cs="Arial"/>
          <w:b/>
        </w:rPr>
      </w:pPr>
    </w:p>
    <w:p w14:paraId="708604C1" w14:textId="7419682E" w:rsidR="009E7343" w:rsidRPr="009E7343" w:rsidRDefault="00DC6134" w:rsidP="009E7343">
      <w:pPr>
        <w:rPr>
          <w:rFonts w:asciiTheme="minorHAnsi" w:hAnsiTheme="minorHAnsi" w:cstheme="minorHAnsi"/>
          <w:b/>
        </w:rPr>
      </w:pPr>
      <w:r w:rsidRPr="009E7343">
        <w:rPr>
          <w:rFonts w:ascii="Calibri" w:hAnsi="Calibri" w:cs="Arial"/>
          <w:b/>
        </w:rPr>
        <w:lastRenderedPageBreak/>
        <w:t>8.</w:t>
      </w:r>
      <w:r w:rsidR="009E7343" w:rsidRPr="009E7343">
        <w:rPr>
          <w:rFonts w:ascii="Calibri" w:hAnsi="Calibri" w:cs="Arial"/>
          <w:b/>
        </w:rPr>
        <w:t xml:space="preserve"> </w:t>
      </w:r>
      <w:r w:rsidR="009E7343" w:rsidRPr="009E7343">
        <w:rPr>
          <w:rFonts w:asciiTheme="minorHAnsi" w:hAnsiTheme="minorHAnsi" w:cstheme="minorHAnsi"/>
          <w:b/>
        </w:rPr>
        <w:t>Přehled projektů a možností spolupráce s externími partnery</w:t>
      </w:r>
    </w:p>
    <w:p w14:paraId="1BFFBC41" w14:textId="553ADEAA" w:rsidR="00FB6E3F" w:rsidRPr="00B61083" w:rsidRDefault="00852194" w:rsidP="00B61083">
      <w:pPr>
        <w:jc w:val="both"/>
        <w:rPr>
          <w:rFonts w:asciiTheme="minorHAnsi" w:hAnsiTheme="minorHAnsi" w:cstheme="minorHAnsi"/>
          <w:lang w:eastAsia="en-US"/>
        </w:rPr>
      </w:pPr>
      <w:r>
        <w:rPr>
          <w:rFonts w:asciiTheme="minorHAnsi" w:hAnsiTheme="minorHAnsi" w:cstheme="minorHAnsi"/>
        </w:rPr>
        <w:t>Předsedající J. Skalková stručně představila možnosti spolupráce v podobě exkurzí či besed žáků ve společnosti Unipetrol a Hospodářskou komorou ČR (možnost exkurze s pracovní zkušeností – řemesla). Nabídku dále doplnil P. Broum o exkurze ve v</w:t>
      </w:r>
      <w:r w:rsidR="00FB6E3F" w:rsidRPr="00852194">
        <w:rPr>
          <w:rFonts w:asciiTheme="minorHAnsi" w:hAnsiTheme="minorHAnsi" w:cstheme="minorHAnsi"/>
          <w:lang w:eastAsia="en-US"/>
        </w:rPr>
        <w:t>odní elektrárn</w:t>
      </w:r>
      <w:r>
        <w:rPr>
          <w:rFonts w:asciiTheme="minorHAnsi" w:hAnsiTheme="minorHAnsi" w:cstheme="minorHAnsi"/>
          <w:lang w:eastAsia="en-US"/>
        </w:rPr>
        <w:t>ě</w:t>
      </w:r>
      <w:r w:rsidR="00FB6E3F" w:rsidRPr="00852194">
        <w:rPr>
          <w:rFonts w:asciiTheme="minorHAnsi" w:hAnsiTheme="minorHAnsi" w:cstheme="minorHAnsi"/>
          <w:lang w:eastAsia="en-US"/>
        </w:rPr>
        <w:t xml:space="preserve"> na ostrově Štvanice, </w:t>
      </w:r>
      <w:r w:rsidR="00B61083">
        <w:rPr>
          <w:rFonts w:asciiTheme="minorHAnsi" w:hAnsiTheme="minorHAnsi" w:cstheme="minorHAnsi"/>
          <w:lang w:eastAsia="en-US"/>
        </w:rPr>
        <w:t xml:space="preserve">kde na </w:t>
      </w:r>
      <w:r w:rsidR="00FB6E3F" w:rsidRPr="00852194">
        <w:rPr>
          <w:rFonts w:asciiTheme="minorHAnsi" w:hAnsiTheme="minorHAnsi" w:cstheme="minorHAnsi"/>
          <w:lang w:eastAsia="en-US"/>
        </w:rPr>
        <w:t>Povodí Vltavy v současné době domlouvá návštěvu jedné</w:t>
      </w:r>
      <w:r w:rsidR="00B61083">
        <w:rPr>
          <w:rFonts w:asciiTheme="minorHAnsi" w:hAnsiTheme="minorHAnsi" w:cstheme="minorHAnsi"/>
          <w:lang w:eastAsia="en-US"/>
        </w:rPr>
        <w:t xml:space="preserve"> z </w:t>
      </w:r>
      <w:r w:rsidR="00FB6E3F" w:rsidRPr="00852194">
        <w:rPr>
          <w:rFonts w:asciiTheme="minorHAnsi" w:hAnsiTheme="minorHAnsi" w:cstheme="minorHAnsi"/>
          <w:lang w:eastAsia="en-US"/>
        </w:rPr>
        <w:t>tříd</w:t>
      </w:r>
      <w:r w:rsidR="00B61083">
        <w:rPr>
          <w:rFonts w:asciiTheme="minorHAnsi" w:hAnsiTheme="minorHAnsi" w:cstheme="minorHAnsi"/>
          <w:lang w:eastAsia="en-US"/>
        </w:rPr>
        <w:t>. P</w:t>
      </w:r>
      <w:r w:rsidR="00FB6E3F" w:rsidRPr="00852194">
        <w:rPr>
          <w:rFonts w:asciiTheme="minorHAnsi" w:hAnsiTheme="minorHAnsi" w:cstheme="minorHAnsi"/>
          <w:lang w:eastAsia="en-US"/>
        </w:rPr>
        <w:t xml:space="preserve">okud se </w:t>
      </w:r>
      <w:r w:rsidR="00B61083" w:rsidRPr="00B61083">
        <w:rPr>
          <w:rFonts w:asciiTheme="minorHAnsi" w:hAnsiTheme="minorHAnsi" w:cstheme="minorHAnsi"/>
          <w:lang w:eastAsia="en-US"/>
        </w:rPr>
        <w:t xml:space="preserve">exkurze </w:t>
      </w:r>
      <w:proofErr w:type="gramStart"/>
      <w:r w:rsidR="00FB6E3F" w:rsidRPr="00B61083">
        <w:rPr>
          <w:rFonts w:asciiTheme="minorHAnsi" w:hAnsiTheme="minorHAnsi" w:cstheme="minorHAnsi"/>
          <w:lang w:eastAsia="en-US"/>
        </w:rPr>
        <w:t>osvědčí</w:t>
      </w:r>
      <w:proofErr w:type="gramEnd"/>
      <w:r w:rsidR="00FB6E3F" w:rsidRPr="00B61083">
        <w:rPr>
          <w:rFonts w:asciiTheme="minorHAnsi" w:hAnsiTheme="minorHAnsi" w:cstheme="minorHAnsi"/>
          <w:lang w:eastAsia="en-US"/>
        </w:rPr>
        <w:t xml:space="preserve">, </w:t>
      </w:r>
      <w:r w:rsidR="00B61083" w:rsidRPr="00B61083">
        <w:rPr>
          <w:rFonts w:asciiTheme="minorHAnsi" w:hAnsiTheme="minorHAnsi" w:cstheme="minorHAnsi"/>
          <w:lang w:eastAsia="en-US"/>
        </w:rPr>
        <w:t>bude možné exkurzi opakovat</w:t>
      </w:r>
      <w:r w:rsidR="00FB6E3F" w:rsidRPr="00B61083">
        <w:rPr>
          <w:rFonts w:asciiTheme="minorHAnsi" w:hAnsiTheme="minorHAnsi" w:cstheme="minorHAnsi"/>
          <w:lang w:eastAsia="en-US"/>
        </w:rPr>
        <w:t>.</w:t>
      </w:r>
      <w:r w:rsidR="00B61083" w:rsidRPr="00B61083">
        <w:rPr>
          <w:rFonts w:asciiTheme="minorHAnsi" w:hAnsiTheme="minorHAnsi" w:cstheme="minorHAnsi"/>
          <w:lang w:eastAsia="en-US"/>
        </w:rPr>
        <w:t xml:space="preserve"> P. Broum dále nabídl možnost </w:t>
      </w:r>
      <w:r w:rsidR="00FB6E3F" w:rsidRPr="00B61083">
        <w:rPr>
          <w:rFonts w:asciiTheme="minorHAnsi" w:hAnsiTheme="minorHAnsi" w:cstheme="minorHAnsi"/>
          <w:lang w:eastAsia="en-US"/>
        </w:rPr>
        <w:t>domluvit návštěvu Ministerstva zemědělství</w:t>
      </w:r>
      <w:r w:rsidR="00B61083" w:rsidRPr="00B61083">
        <w:rPr>
          <w:rFonts w:asciiTheme="minorHAnsi" w:hAnsiTheme="minorHAnsi" w:cstheme="minorHAnsi"/>
          <w:lang w:eastAsia="en-US"/>
        </w:rPr>
        <w:t>.</w:t>
      </w:r>
      <w:r w:rsidR="00FB6E3F" w:rsidRPr="00B61083">
        <w:rPr>
          <w:rFonts w:asciiTheme="minorHAnsi" w:hAnsiTheme="minorHAnsi" w:cstheme="minorHAnsi"/>
          <w:lang w:eastAsia="en-US"/>
        </w:rPr>
        <w:t xml:space="preserve"> </w:t>
      </w:r>
    </w:p>
    <w:p w14:paraId="2E829199" w14:textId="77777777" w:rsidR="00B61083" w:rsidRDefault="00B61083" w:rsidP="00B61083">
      <w:pPr>
        <w:jc w:val="both"/>
      </w:pPr>
    </w:p>
    <w:p w14:paraId="6CFB2626" w14:textId="77777777" w:rsidR="00BF63E5" w:rsidRDefault="00BF63E5" w:rsidP="004E2C31">
      <w:pPr>
        <w:jc w:val="both"/>
        <w:rPr>
          <w:rFonts w:ascii="Calibri" w:hAnsi="Calibri" w:cs="Arial"/>
          <w:sz w:val="22"/>
          <w:szCs w:val="22"/>
          <w:highlight w:val="yellow"/>
        </w:rPr>
      </w:pPr>
    </w:p>
    <w:p w14:paraId="79F3634F" w14:textId="158DA486" w:rsidR="00B549A0" w:rsidRDefault="00DC6134" w:rsidP="004E2C31">
      <w:pPr>
        <w:rPr>
          <w:rFonts w:ascii="Calibri" w:hAnsi="Calibri" w:cs="Arial"/>
          <w:b/>
          <w:szCs w:val="22"/>
        </w:rPr>
      </w:pPr>
      <w:r>
        <w:rPr>
          <w:rFonts w:ascii="Calibri" w:hAnsi="Calibri" w:cs="Arial"/>
          <w:b/>
          <w:szCs w:val="22"/>
        </w:rPr>
        <w:t>9</w:t>
      </w:r>
      <w:r w:rsidR="00B549A0" w:rsidRPr="000170BA">
        <w:rPr>
          <w:rFonts w:ascii="Calibri" w:hAnsi="Calibri" w:cs="Arial"/>
          <w:b/>
          <w:szCs w:val="22"/>
        </w:rPr>
        <w:t>. Různé</w:t>
      </w:r>
    </w:p>
    <w:p w14:paraId="0F4EDD58" w14:textId="77777777" w:rsidR="00B61083" w:rsidRPr="00B61083" w:rsidRDefault="00B61083" w:rsidP="00B61083">
      <w:pPr>
        <w:pStyle w:val="-wm-msonormal"/>
        <w:spacing w:before="0" w:beforeAutospacing="0" w:after="0" w:afterAutospacing="0"/>
        <w:rPr>
          <w:rFonts w:asciiTheme="minorHAnsi" w:hAnsiTheme="minorHAnsi" w:cstheme="minorHAnsi"/>
          <w:lang w:eastAsia="en-US"/>
        </w:rPr>
      </w:pPr>
    </w:p>
    <w:p w14:paraId="123C0D09" w14:textId="1957E88C" w:rsidR="00B61083" w:rsidRDefault="00B61083" w:rsidP="00B61083">
      <w:pPr>
        <w:pStyle w:val="-wm-msonormal"/>
        <w:spacing w:before="0" w:beforeAutospacing="0" w:after="0" w:afterAutospacing="0"/>
        <w:rPr>
          <w:rFonts w:asciiTheme="minorHAnsi" w:hAnsiTheme="minorHAnsi" w:cstheme="minorHAnsi"/>
          <w:lang w:eastAsia="en-US"/>
        </w:rPr>
      </w:pPr>
      <w:r w:rsidRPr="00B61083">
        <w:rPr>
          <w:rFonts w:asciiTheme="minorHAnsi" w:hAnsiTheme="minorHAnsi" w:cstheme="minorHAnsi"/>
          <w:lang w:eastAsia="en-US"/>
        </w:rPr>
        <w:t>Školní uniformy</w:t>
      </w:r>
      <w:r w:rsidR="00E61EA7">
        <w:rPr>
          <w:rFonts w:asciiTheme="minorHAnsi" w:hAnsiTheme="minorHAnsi" w:cstheme="minorHAnsi"/>
          <w:lang w:eastAsia="en-US"/>
        </w:rPr>
        <w:t>:</w:t>
      </w:r>
    </w:p>
    <w:p w14:paraId="5A321604" w14:textId="633A1CE3" w:rsidR="00E61EA7" w:rsidRDefault="00E61EA7" w:rsidP="000674A8">
      <w:pPr>
        <w:pStyle w:val="-wm-msonormal"/>
        <w:spacing w:before="0" w:beforeAutospacing="0" w:after="0" w:afterAutospacing="0"/>
        <w:jc w:val="both"/>
        <w:rPr>
          <w:rFonts w:asciiTheme="minorHAnsi" w:hAnsiTheme="minorHAnsi" w:cstheme="minorHAnsi"/>
          <w:lang w:eastAsia="en-US"/>
        </w:rPr>
      </w:pPr>
      <w:r>
        <w:rPr>
          <w:rFonts w:asciiTheme="minorHAnsi" w:hAnsiTheme="minorHAnsi" w:cstheme="minorHAnsi"/>
          <w:lang w:eastAsia="en-US"/>
        </w:rPr>
        <w:t>Školská rada se shodla, že zavedení školních uniforem je v pořádku, přispívá k posílení identity školy a upevnění vzájemných vazeb žáků mezi sebou i se školou. Zároveň školní uniformy odbourávají všednodenní starosti s přípravou do školy. Školská rada jednoznačně podporuje jejich zachování s tím, že je třeba dodržovat pravidla nošení uniforem. Školská rada také podporuje kodifikaci pravidel nošení školních uniforem ve školním řádu.</w:t>
      </w:r>
    </w:p>
    <w:p w14:paraId="27C5F150" w14:textId="77777777" w:rsidR="00E61EA7" w:rsidRDefault="00E61EA7" w:rsidP="00B61083">
      <w:pPr>
        <w:pStyle w:val="-wm-msonormal"/>
        <w:spacing w:before="0" w:beforeAutospacing="0" w:after="0" w:afterAutospacing="0"/>
        <w:rPr>
          <w:rFonts w:asciiTheme="minorHAnsi" w:hAnsiTheme="minorHAnsi" w:cstheme="minorHAnsi"/>
          <w:lang w:eastAsia="en-US"/>
        </w:rPr>
      </w:pPr>
    </w:p>
    <w:p w14:paraId="4E9E2E9C" w14:textId="522860E1" w:rsidR="00E61EA7" w:rsidRPr="00B61083" w:rsidRDefault="00E61EA7" w:rsidP="00E61EA7">
      <w:pPr>
        <w:pStyle w:val="-wm-msonormal"/>
        <w:spacing w:before="0" w:beforeAutospacing="0" w:after="0" w:afterAutospacing="0"/>
        <w:jc w:val="both"/>
        <w:rPr>
          <w:rFonts w:asciiTheme="minorHAnsi" w:hAnsiTheme="minorHAnsi" w:cstheme="minorHAnsi"/>
          <w:lang w:eastAsia="en-US"/>
        </w:rPr>
      </w:pPr>
      <w:r w:rsidRPr="00E61EA7">
        <w:rPr>
          <w:rFonts w:asciiTheme="minorHAnsi" w:hAnsiTheme="minorHAnsi" w:cstheme="minorHAnsi"/>
          <w:b/>
          <w:bCs/>
          <w:lang w:eastAsia="en-US"/>
        </w:rPr>
        <w:t>Úkol:</w:t>
      </w:r>
      <w:r>
        <w:rPr>
          <w:rFonts w:asciiTheme="minorHAnsi" w:hAnsiTheme="minorHAnsi" w:cstheme="minorHAnsi"/>
          <w:lang w:eastAsia="en-US"/>
        </w:rPr>
        <w:t xml:space="preserve"> Ve věci školních uniforem dodá M. Kašparová stručný historický úvod (vhled) k zavedení školních uniforem na ZŠ Fr. Plamínkové, který bude využit při akci dne 15. června. Případně vedení školy uvítá, pokud stručný úvod k historii uniforem M. Kašparová na akci přednese osobně.</w:t>
      </w:r>
    </w:p>
    <w:p w14:paraId="6F56E009" w14:textId="77777777" w:rsidR="00B61083" w:rsidRPr="00B61083" w:rsidRDefault="00B61083" w:rsidP="00B61083">
      <w:pPr>
        <w:pStyle w:val="-wm-msonormal"/>
        <w:spacing w:before="0" w:beforeAutospacing="0" w:after="0" w:afterAutospacing="0"/>
        <w:rPr>
          <w:rFonts w:asciiTheme="minorHAnsi" w:hAnsiTheme="minorHAnsi" w:cstheme="minorHAnsi"/>
          <w:lang w:eastAsia="en-US"/>
        </w:rPr>
      </w:pPr>
    </w:p>
    <w:p w14:paraId="5B11029D" w14:textId="427FBCDD" w:rsidR="00B61083" w:rsidRPr="00B61083" w:rsidRDefault="00B61083" w:rsidP="00E61EA7">
      <w:pPr>
        <w:pStyle w:val="-wm-msonormal"/>
        <w:spacing w:before="0" w:beforeAutospacing="0" w:after="0" w:afterAutospacing="0"/>
        <w:jc w:val="both"/>
        <w:rPr>
          <w:rFonts w:asciiTheme="minorHAnsi" w:hAnsiTheme="minorHAnsi" w:cstheme="minorHAnsi"/>
        </w:rPr>
      </w:pPr>
      <w:r w:rsidRPr="00B61083">
        <w:rPr>
          <w:rFonts w:asciiTheme="minorHAnsi" w:hAnsiTheme="minorHAnsi" w:cstheme="minorHAnsi"/>
          <w:lang w:eastAsia="en-US"/>
        </w:rPr>
        <w:t xml:space="preserve">P. Broum </w:t>
      </w:r>
      <w:r w:rsidR="00E61EA7">
        <w:rPr>
          <w:rFonts w:asciiTheme="minorHAnsi" w:hAnsiTheme="minorHAnsi" w:cstheme="minorHAnsi"/>
          <w:lang w:eastAsia="en-US"/>
        </w:rPr>
        <w:t xml:space="preserve">dále </w:t>
      </w:r>
      <w:r w:rsidRPr="00B61083">
        <w:rPr>
          <w:rFonts w:asciiTheme="minorHAnsi" w:hAnsiTheme="minorHAnsi" w:cstheme="minorHAnsi"/>
          <w:lang w:eastAsia="en-US"/>
        </w:rPr>
        <w:t>zmínil otázku školního stravování s tím, že zašle podrobnější informaci o modelu švédského stravování (forma bufetu) a další podklady pro školní stravování.</w:t>
      </w:r>
    </w:p>
    <w:p w14:paraId="3219EC7C" w14:textId="77777777" w:rsidR="00DC6134" w:rsidRPr="00B61083" w:rsidRDefault="00DC6134" w:rsidP="004E2C31">
      <w:pPr>
        <w:rPr>
          <w:rFonts w:asciiTheme="minorHAnsi" w:hAnsiTheme="minorHAnsi" w:cstheme="minorHAnsi"/>
          <w:b/>
          <w:szCs w:val="22"/>
        </w:rPr>
      </w:pPr>
    </w:p>
    <w:p w14:paraId="29C9C313" w14:textId="77777777" w:rsidR="00DC6134" w:rsidRDefault="00DC6134" w:rsidP="004E2C31">
      <w:pPr>
        <w:rPr>
          <w:rFonts w:ascii="Calibri" w:hAnsi="Calibri" w:cs="Arial"/>
          <w:b/>
          <w:szCs w:val="22"/>
        </w:rPr>
      </w:pPr>
    </w:p>
    <w:p w14:paraId="03AA66B8" w14:textId="207E8AB3" w:rsidR="00DC6134" w:rsidRPr="000170BA" w:rsidRDefault="00DC6134" w:rsidP="004E2C31">
      <w:pPr>
        <w:rPr>
          <w:rFonts w:ascii="Calibri" w:hAnsi="Calibri" w:cs="Arial"/>
          <w:b/>
          <w:szCs w:val="22"/>
        </w:rPr>
      </w:pPr>
      <w:r>
        <w:rPr>
          <w:rFonts w:ascii="Calibri" w:hAnsi="Calibri" w:cs="Arial"/>
          <w:b/>
          <w:szCs w:val="22"/>
        </w:rPr>
        <w:t>10. Termín příštího jednání</w:t>
      </w:r>
    </w:p>
    <w:p w14:paraId="1A4504F4" w14:textId="6A07E3C4" w:rsidR="002B34A1" w:rsidRPr="00134E20" w:rsidRDefault="00134E20" w:rsidP="00134E20">
      <w:pPr>
        <w:jc w:val="both"/>
        <w:rPr>
          <w:rFonts w:ascii="Calibri" w:hAnsi="Calibri" w:cs="Arial"/>
          <w:sz w:val="22"/>
          <w:szCs w:val="22"/>
        </w:rPr>
      </w:pPr>
      <w:r>
        <w:rPr>
          <w:rFonts w:ascii="Calibri" w:hAnsi="Calibri" w:cs="Arial"/>
          <w:sz w:val="22"/>
          <w:szCs w:val="22"/>
        </w:rPr>
        <w:t>Termín příštího jednání školské rady byl po vzájemné dohodě stanoven na čtvrtek 2</w:t>
      </w:r>
      <w:r w:rsidR="0063192E">
        <w:rPr>
          <w:rFonts w:ascii="Calibri" w:hAnsi="Calibri" w:cs="Arial"/>
          <w:sz w:val="22"/>
          <w:szCs w:val="22"/>
        </w:rPr>
        <w:t>2</w:t>
      </w:r>
      <w:r>
        <w:rPr>
          <w:rFonts w:ascii="Calibri" w:hAnsi="Calibri" w:cs="Arial"/>
          <w:sz w:val="22"/>
          <w:szCs w:val="22"/>
        </w:rPr>
        <w:t>. června od 17 hodin.</w:t>
      </w:r>
    </w:p>
    <w:p w14:paraId="64DBC574" w14:textId="77777777" w:rsidR="002B34A1" w:rsidRDefault="002B34A1" w:rsidP="004E2C31">
      <w:pPr>
        <w:jc w:val="both"/>
        <w:rPr>
          <w:rFonts w:ascii="Calibri" w:hAnsi="Calibri"/>
          <w:b/>
          <w:sz w:val="22"/>
          <w:szCs w:val="22"/>
        </w:rPr>
      </w:pPr>
    </w:p>
    <w:p w14:paraId="5E32D18C" w14:textId="35AF760C" w:rsidR="00B549A0" w:rsidRPr="002F3F88" w:rsidRDefault="00DC6134" w:rsidP="004E2C31">
      <w:pPr>
        <w:jc w:val="both"/>
        <w:rPr>
          <w:rFonts w:ascii="Calibri" w:hAnsi="Calibri"/>
          <w:b/>
        </w:rPr>
      </w:pPr>
      <w:r>
        <w:rPr>
          <w:rFonts w:ascii="Calibri" w:hAnsi="Calibri"/>
          <w:b/>
        </w:rPr>
        <w:t>11</w:t>
      </w:r>
      <w:r w:rsidR="00B549A0" w:rsidRPr="002F3F88">
        <w:rPr>
          <w:rFonts w:ascii="Calibri" w:hAnsi="Calibri"/>
          <w:b/>
        </w:rPr>
        <w:t xml:space="preserve">. </w:t>
      </w:r>
      <w:r>
        <w:rPr>
          <w:rFonts w:ascii="Calibri" w:hAnsi="Calibri"/>
          <w:b/>
        </w:rPr>
        <w:t>Z</w:t>
      </w:r>
      <w:r w:rsidR="00B549A0" w:rsidRPr="002F3F88">
        <w:rPr>
          <w:rFonts w:ascii="Calibri" w:hAnsi="Calibri"/>
          <w:b/>
        </w:rPr>
        <w:t>ávěr</w:t>
      </w:r>
    </w:p>
    <w:p w14:paraId="5E9DE2F7" w14:textId="0FE2D25C" w:rsidR="00B549A0" w:rsidRPr="00E14C2A" w:rsidRDefault="00B549A0" w:rsidP="004E2C31">
      <w:pPr>
        <w:jc w:val="both"/>
        <w:rPr>
          <w:rFonts w:ascii="Calibri" w:hAnsi="Calibri"/>
          <w:sz w:val="22"/>
          <w:szCs w:val="22"/>
        </w:rPr>
      </w:pPr>
      <w:r w:rsidRPr="00E14C2A">
        <w:rPr>
          <w:rFonts w:ascii="Calibri" w:hAnsi="Calibri"/>
          <w:sz w:val="22"/>
          <w:szCs w:val="22"/>
        </w:rPr>
        <w:t>Předseda</w:t>
      </w:r>
      <w:r w:rsidR="00DC6134">
        <w:rPr>
          <w:rFonts w:ascii="Calibri" w:hAnsi="Calibri"/>
          <w:sz w:val="22"/>
          <w:szCs w:val="22"/>
        </w:rPr>
        <w:t>jící</w:t>
      </w:r>
      <w:r w:rsidRPr="00E14C2A">
        <w:rPr>
          <w:rFonts w:ascii="Calibri" w:hAnsi="Calibri"/>
          <w:sz w:val="22"/>
          <w:szCs w:val="22"/>
        </w:rPr>
        <w:t xml:space="preserve"> poděkoval</w:t>
      </w:r>
      <w:r w:rsidR="00DC6134">
        <w:rPr>
          <w:rFonts w:ascii="Calibri" w:hAnsi="Calibri"/>
          <w:sz w:val="22"/>
          <w:szCs w:val="22"/>
        </w:rPr>
        <w:t>a</w:t>
      </w:r>
      <w:r w:rsidRPr="00E14C2A">
        <w:rPr>
          <w:rFonts w:ascii="Calibri" w:hAnsi="Calibri"/>
          <w:sz w:val="22"/>
          <w:szCs w:val="22"/>
        </w:rPr>
        <w:t xml:space="preserve"> za účast na jednání </w:t>
      </w:r>
      <w:r w:rsidR="00DC6134">
        <w:rPr>
          <w:rFonts w:ascii="Calibri" w:hAnsi="Calibri"/>
          <w:sz w:val="22"/>
          <w:szCs w:val="22"/>
        </w:rPr>
        <w:t>školské rady</w:t>
      </w:r>
      <w:r w:rsidR="004D0628">
        <w:rPr>
          <w:rFonts w:ascii="Calibri" w:hAnsi="Calibri"/>
          <w:sz w:val="22"/>
          <w:szCs w:val="22"/>
        </w:rPr>
        <w:t>.</w:t>
      </w:r>
      <w:r w:rsidR="00C15A2D" w:rsidRPr="00E14C2A">
        <w:rPr>
          <w:rFonts w:ascii="Calibri" w:hAnsi="Calibri"/>
          <w:sz w:val="22"/>
          <w:szCs w:val="22"/>
        </w:rPr>
        <w:t xml:space="preserve"> </w:t>
      </w:r>
      <w:r w:rsidR="00C45A47">
        <w:rPr>
          <w:rFonts w:ascii="Calibri" w:hAnsi="Calibri"/>
          <w:sz w:val="22"/>
          <w:szCs w:val="22"/>
        </w:rPr>
        <w:t>Jednání skončilo v 1</w:t>
      </w:r>
      <w:r w:rsidR="00DC6134">
        <w:rPr>
          <w:rFonts w:ascii="Calibri" w:hAnsi="Calibri"/>
          <w:sz w:val="22"/>
          <w:szCs w:val="22"/>
        </w:rPr>
        <w:t>8</w:t>
      </w:r>
      <w:r w:rsidR="007E058E">
        <w:rPr>
          <w:rFonts w:ascii="Calibri" w:hAnsi="Calibri"/>
          <w:sz w:val="22"/>
          <w:szCs w:val="22"/>
        </w:rPr>
        <w:t>:</w:t>
      </w:r>
      <w:r w:rsidR="00DC6134">
        <w:rPr>
          <w:rFonts w:ascii="Calibri" w:hAnsi="Calibri"/>
          <w:sz w:val="22"/>
          <w:szCs w:val="22"/>
        </w:rPr>
        <w:t>15</w:t>
      </w:r>
      <w:r w:rsidR="00573E0B">
        <w:rPr>
          <w:rFonts w:ascii="Calibri" w:hAnsi="Calibri"/>
          <w:sz w:val="22"/>
          <w:szCs w:val="22"/>
        </w:rPr>
        <w:t xml:space="preserve"> hod.</w:t>
      </w:r>
      <w:r w:rsidR="00C45A47">
        <w:rPr>
          <w:rFonts w:ascii="Calibri" w:hAnsi="Calibri"/>
          <w:sz w:val="22"/>
          <w:szCs w:val="22"/>
        </w:rPr>
        <w:t xml:space="preserve"> </w:t>
      </w:r>
    </w:p>
    <w:p w14:paraId="6A190847" w14:textId="77777777" w:rsidR="00B549A0" w:rsidRDefault="00B549A0" w:rsidP="004E2C31">
      <w:pPr>
        <w:rPr>
          <w:rFonts w:ascii="Calibri" w:hAnsi="Calibri"/>
          <w:b/>
        </w:rPr>
      </w:pPr>
    </w:p>
    <w:p w14:paraId="5D5F70DF" w14:textId="77777777" w:rsidR="002B34A1" w:rsidRPr="00E14C2A" w:rsidRDefault="002B34A1" w:rsidP="004E2C31">
      <w:pPr>
        <w:rPr>
          <w:rFonts w:ascii="Calibri" w:hAnsi="Calibri"/>
          <w:b/>
        </w:rPr>
      </w:pPr>
    </w:p>
    <w:p w14:paraId="3179F620" w14:textId="3235F693" w:rsidR="00874C9B" w:rsidRPr="00D1211D" w:rsidRDefault="00B549A0" w:rsidP="004E2C31">
      <w:pPr>
        <w:pBdr>
          <w:top w:val="single" w:sz="4" w:space="1" w:color="auto"/>
          <w:left w:val="single" w:sz="4" w:space="4" w:color="auto"/>
          <w:bottom w:val="single" w:sz="4" w:space="1" w:color="auto"/>
          <w:right w:val="single" w:sz="4" w:space="4" w:color="auto"/>
        </w:pBdr>
        <w:jc w:val="center"/>
        <w:rPr>
          <w:rFonts w:ascii="Calibri" w:hAnsi="Calibri"/>
          <w:b/>
        </w:rPr>
      </w:pPr>
      <w:r w:rsidRPr="00D1211D">
        <w:rPr>
          <w:rFonts w:ascii="Calibri" w:hAnsi="Calibri"/>
          <w:b/>
        </w:rPr>
        <w:t>Příští</w:t>
      </w:r>
      <w:r w:rsidR="00164B59" w:rsidRPr="00D1211D">
        <w:rPr>
          <w:rFonts w:ascii="Calibri" w:hAnsi="Calibri"/>
          <w:b/>
        </w:rPr>
        <w:t xml:space="preserve"> </w:t>
      </w:r>
      <w:r w:rsidR="00DC6134">
        <w:rPr>
          <w:rFonts w:ascii="Calibri" w:hAnsi="Calibri"/>
          <w:b/>
        </w:rPr>
        <w:t>jednání školské rady</w:t>
      </w:r>
      <w:r w:rsidR="0042660A" w:rsidRPr="00D1211D">
        <w:rPr>
          <w:rFonts w:ascii="Calibri" w:hAnsi="Calibri"/>
          <w:b/>
        </w:rPr>
        <w:t xml:space="preserve"> se bude konat </w:t>
      </w:r>
      <w:r w:rsidR="00DC6134">
        <w:rPr>
          <w:rFonts w:ascii="Calibri" w:hAnsi="Calibri"/>
          <w:b/>
        </w:rPr>
        <w:t>22</w:t>
      </w:r>
      <w:r w:rsidR="007E058E">
        <w:rPr>
          <w:rFonts w:ascii="Calibri" w:hAnsi="Calibri"/>
          <w:b/>
        </w:rPr>
        <w:t>.</w:t>
      </w:r>
      <w:r w:rsidR="00DC6134">
        <w:rPr>
          <w:rFonts w:ascii="Calibri" w:hAnsi="Calibri"/>
          <w:b/>
        </w:rPr>
        <w:t xml:space="preserve"> června 2023 od 17 hodin.</w:t>
      </w:r>
    </w:p>
    <w:p w14:paraId="2EE3FEAC" w14:textId="77777777" w:rsidR="00E14B62" w:rsidRDefault="00E14B62" w:rsidP="004E2C31">
      <w:pPr>
        <w:rPr>
          <w:rFonts w:ascii="Calibri" w:hAnsi="Calibri"/>
          <w:sz w:val="22"/>
        </w:rPr>
      </w:pPr>
    </w:p>
    <w:p w14:paraId="7BADC62D" w14:textId="77777777" w:rsidR="00DD7838" w:rsidRPr="00E14C2A" w:rsidRDefault="00DD7838" w:rsidP="004E2C31">
      <w:pPr>
        <w:rPr>
          <w:rFonts w:ascii="Calibri" w:hAnsi="Calibri"/>
          <w:sz w:val="22"/>
        </w:rPr>
      </w:pPr>
    </w:p>
    <w:p w14:paraId="5498A74E" w14:textId="7C538C55" w:rsidR="00B549A0" w:rsidRPr="00E14C2A" w:rsidRDefault="00885544" w:rsidP="004E2C31">
      <w:pPr>
        <w:rPr>
          <w:rFonts w:ascii="Calibri" w:hAnsi="Calibri"/>
          <w:sz w:val="22"/>
        </w:rPr>
      </w:pPr>
      <w:r>
        <w:rPr>
          <w:rFonts w:ascii="Calibri" w:hAnsi="Calibri"/>
          <w:sz w:val="22"/>
        </w:rPr>
        <w:t xml:space="preserve">Ve </w:t>
      </w:r>
      <w:r w:rsidR="00DC6134">
        <w:rPr>
          <w:rFonts w:ascii="Calibri" w:hAnsi="Calibri"/>
          <w:sz w:val="22"/>
        </w:rPr>
        <w:t>Praze</w:t>
      </w:r>
      <w:r w:rsidR="00801552" w:rsidRPr="00E14C2A">
        <w:rPr>
          <w:rFonts w:ascii="Calibri" w:hAnsi="Calibri"/>
          <w:sz w:val="22"/>
        </w:rPr>
        <w:t xml:space="preserve"> dne </w:t>
      </w:r>
      <w:r w:rsidR="00DC6134">
        <w:rPr>
          <w:rFonts w:ascii="Calibri" w:hAnsi="Calibri"/>
          <w:sz w:val="22"/>
        </w:rPr>
        <w:t>3</w:t>
      </w:r>
      <w:r w:rsidR="00705738">
        <w:rPr>
          <w:rFonts w:ascii="Calibri" w:hAnsi="Calibri"/>
          <w:sz w:val="22"/>
        </w:rPr>
        <w:t xml:space="preserve">. </w:t>
      </w:r>
      <w:r w:rsidR="00DC6134">
        <w:rPr>
          <w:rFonts w:ascii="Calibri" w:hAnsi="Calibri"/>
          <w:sz w:val="22"/>
        </w:rPr>
        <w:t>5</w:t>
      </w:r>
      <w:r w:rsidR="00705738">
        <w:rPr>
          <w:rFonts w:ascii="Calibri" w:hAnsi="Calibri"/>
          <w:sz w:val="22"/>
        </w:rPr>
        <w:t>. 20</w:t>
      </w:r>
      <w:r w:rsidR="00DC6134">
        <w:rPr>
          <w:rFonts w:ascii="Calibri" w:hAnsi="Calibri"/>
          <w:sz w:val="22"/>
        </w:rPr>
        <w:t>23</w:t>
      </w:r>
    </w:p>
    <w:p w14:paraId="264E8865" w14:textId="77777777" w:rsidR="00DC6134" w:rsidRDefault="00DC6134" w:rsidP="004E2C31">
      <w:pPr>
        <w:rPr>
          <w:rFonts w:ascii="Calibri" w:hAnsi="Calibri"/>
          <w:sz w:val="22"/>
        </w:rPr>
      </w:pPr>
    </w:p>
    <w:p w14:paraId="1F0FC63F" w14:textId="77777777" w:rsidR="00DC6134" w:rsidRDefault="00DC6134" w:rsidP="004E2C31">
      <w:pPr>
        <w:rPr>
          <w:rFonts w:ascii="Calibri" w:hAnsi="Calibri"/>
          <w:sz w:val="22"/>
        </w:rPr>
      </w:pPr>
    </w:p>
    <w:p w14:paraId="060D5C8C" w14:textId="77777777" w:rsidR="00AE1FA8" w:rsidRDefault="00AE1FA8" w:rsidP="004E2C31">
      <w:pPr>
        <w:rPr>
          <w:rFonts w:ascii="Calibri" w:hAnsi="Calibri"/>
          <w:sz w:val="22"/>
        </w:rPr>
      </w:pPr>
    </w:p>
    <w:p w14:paraId="284C0278" w14:textId="77777777" w:rsidR="00E61EA7" w:rsidRDefault="00B549A0" w:rsidP="004E2C31">
      <w:pPr>
        <w:rPr>
          <w:rFonts w:ascii="Calibri" w:hAnsi="Calibri"/>
          <w:sz w:val="22"/>
        </w:rPr>
      </w:pPr>
      <w:proofErr w:type="gramStart"/>
      <w:r w:rsidRPr="00E14C2A">
        <w:rPr>
          <w:rFonts w:ascii="Calibri" w:hAnsi="Calibri"/>
          <w:sz w:val="22"/>
        </w:rPr>
        <w:t>Zapsal:</w:t>
      </w:r>
      <w:r w:rsidR="00573E0B">
        <w:rPr>
          <w:rFonts w:ascii="Calibri" w:hAnsi="Calibri"/>
          <w:sz w:val="22"/>
        </w:rPr>
        <w:t xml:space="preserve">   </w:t>
      </w:r>
      <w:proofErr w:type="gramEnd"/>
      <w:r w:rsidR="00573E0B">
        <w:rPr>
          <w:rFonts w:ascii="Calibri" w:hAnsi="Calibri"/>
          <w:sz w:val="22"/>
        </w:rPr>
        <w:t xml:space="preserve">    </w:t>
      </w:r>
      <w:r w:rsidRPr="00E14C2A">
        <w:rPr>
          <w:rFonts w:ascii="Calibri" w:hAnsi="Calibri"/>
          <w:sz w:val="22"/>
        </w:rPr>
        <w:t>J</w:t>
      </w:r>
      <w:r w:rsidR="00DC6134">
        <w:rPr>
          <w:rFonts w:ascii="Calibri" w:hAnsi="Calibri"/>
          <w:sz w:val="22"/>
        </w:rPr>
        <w:t>an</w:t>
      </w:r>
      <w:r w:rsidRPr="00E14C2A">
        <w:rPr>
          <w:rFonts w:ascii="Calibri" w:hAnsi="Calibri"/>
          <w:sz w:val="22"/>
        </w:rPr>
        <w:t xml:space="preserve"> Hrdina</w:t>
      </w:r>
      <w:r w:rsidR="00DC6134">
        <w:rPr>
          <w:rFonts w:ascii="Calibri" w:hAnsi="Calibri"/>
          <w:sz w:val="22"/>
        </w:rPr>
        <w:t xml:space="preserve">                                                                                                </w:t>
      </w:r>
    </w:p>
    <w:p w14:paraId="451CA944" w14:textId="77777777" w:rsidR="00E61EA7" w:rsidRDefault="00E61EA7" w:rsidP="004E2C31">
      <w:pPr>
        <w:rPr>
          <w:rFonts w:ascii="Calibri" w:hAnsi="Calibri"/>
          <w:sz w:val="22"/>
        </w:rPr>
      </w:pPr>
    </w:p>
    <w:p w14:paraId="7E90BB0B" w14:textId="77777777" w:rsidR="00E61EA7" w:rsidRDefault="00E61EA7" w:rsidP="004E2C31">
      <w:pPr>
        <w:rPr>
          <w:rFonts w:ascii="Calibri" w:hAnsi="Calibri"/>
          <w:sz w:val="22"/>
        </w:rPr>
      </w:pPr>
    </w:p>
    <w:p w14:paraId="57DF982D" w14:textId="77777777" w:rsidR="00E61EA7" w:rsidRDefault="00E61EA7" w:rsidP="004E2C31">
      <w:pPr>
        <w:rPr>
          <w:rFonts w:ascii="Calibri" w:hAnsi="Calibri"/>
          <w:sz w:val="22"/>
        </w:rPr>
      </w:pPr>
    </w:p>
    <w:p w14:paraId="61D7552F" w14:textId="11648218" w:rsidR="00885544" w:rsidRDefault="00573E0B" w:rsidP="004E2C31">
      <w:pPr>
        <w:rPr>
          <w:rFonts w:ascii="Calibri" w:hAnsi="Calibri"/>
          <w:sz w:val="22"/>
        </w:rPr>
      </w:pPr>
      <w:proofErr w:type="gramStart"/>
      <w:r>
        <w:rPr>
          <w:rFonts w:ascii="Calibri" w:hAnsi="Calibri"/>
          <w:sz w:val="22"/>
        </w:rPr>
        <w:t>Ověřil</w:t>
      </w:r>
      <w:r w:rsidR="00DC6134">
        <w:rPr>
          <w:rFonts w:ascii="Calibri" w:hAnsi="Calibri"/>
          <w:sz w:val="22"/>
        </w:rPr>
        <w:t>a</w:t>
      </w:r>
      <w:r w:rsidR="00885544">
        <w:rPr>
          <w:rFonts w:ascii="Calibri" w:hAnsi="Calibri"/>
          <w:sz w:val="22"/>
        </w:rPr>
        <w:t xml:space="preserve">:   </w:t>
      </w:r>
      <w:proofErr w:type="gramEnd"/>
      <w:r w:rsidR="00885544">
        <w:rPr>
          <w:rFonts w:ascii="Calibri" w:hAnsi="Calibri"/>
          <w:sz w:val="22"/>
        </w:rPr>
        <w:t xml:space="preserve">    </w:t>
      </w:r>
      <w:r w:rsidR="00DC6134">
        <w:rPr>
          <w:rFonts w:ascii="Calibri" w:hAnsi="Calibri"/>
          <w:sz w:val="22"/>
        </w:rPr>
        <w:t>Jana Skalková</w:t>
      </w:r>
    </w:p>
    <w:p w14:paraId="25B2A2D7" w14:textId="77777777" w:rsidR="00E61EA7" w:rsidRDefault="00E61EA7" w:rsidP="004E2C31">
      <w:pPr>
        <w:rPr>
          <w:rFonts w:ascii="Calibri" w:hAnsi="Calibri"/>
          <w:sz w:val="22"/>
        </w:rPr>
      </w:pPr>
    </w:p>
    <w:p w14:paraId="0361BB0E" w14:textId="77777777" w:rsidR="00E61EA7" w:rsidRDefault="00E61EA7" w:rsidP="004E2C31">
      <w:pPr>
        <w:rPr>
          <w:rFonts w:ascii="Calibri" w:hAnsi="Calibri"/>
          <w:sz w:val="22"/>
        </w:rPr>
      </w:pPr>
    </w:p>
    <w:p w14:paraId="77A63D2F" w14:textId="77777777" w:rsidR="00E61EA7" w:rsidRDefault="00E61EA7" w:rsidP="004E2C31">
      <w:pPr>
        <w:rPr>
          <w:rFonts w:ascii="Calibri" w:hAnsi="Calibri"/>
          <w:sz w:val="22"/>
        </w:rPr>
      </w:pPr>
    </w:p>
    <w:p w14:paraId="1BD80ACD" w14:textId="7E8AB5D3" w:rsidR="00E61EA7" w:rsidRDefault="00E61EA7" w:rsidP="004E2C31">
      <w:pPr>
        <w:rPr>
          <w:rFonts w:ascii="Calibri" w:hAnsi="Calibri"/>
          <w:sz w:val="22"/>
        </w:rPr>
      </w:pPr>
      <w:proofErr w:type="gramStart"/>
      <w:r>
        <w:rPr>
          <w:rFonts w:ascii="Calibri" w:hAnsi="Calibri"/>
          <w:sz w:val="22"/>
        </w:rPr>
        <w:t xml:space="preserve">Ověřila:   </w:t>
      </w:r>
      <w:proofErr w:type="gramEnd"/>
      <w:r>
        <w:rPr>
          <w:rFonts w:ascii="Calibri" w:hAnsi="Calibri"/>
          <w:sz w:val="22"/>
        </w:rPr>
        <w:t xml:space="preserve">   Šárka Maroušková </w:t>
      </w:r>
    </w:p>
    <w:sectPr w:rsidR="00E61EA7" w:rsidSect="00270654">
      <w:headerReference w:type="default" r:id="rId9"/>
      <w:footerReference w:type="default" r:id="rId10"/>
      <w:headerReference w:type="first" r:id="rId11"/>
      <w:pgSz w:w="11906" w:h="16838"/>
      <w:pgMar w:top="1417" w:right="1466" w:bottom="1417" w:left="1417"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38EE4" w14:textId="77777777" w:rsidR="007D6D35" w:rsidRDefault="007D6D35" w:rsidP="00966833">
      <w:r>
        <w:separator/>
      </w:r>
    </w:p>
  </w:endnote>
  <w:endnote w:type="continuationSeparator" w:id="0">
    <w:p w14:paraId="038B4B0B" w14:textId="77777777" w:rsidR="007D6D35" w:rsidRDefault="007D6D35" w:rsidP="0096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937C" w14:textId="77777777" w:rsidR="00B549A0" w:rsidRPr="00F64AF4" w:rsidRDefault="00B549A0">
    <w:pPr>
      <w:pStyle w:val="Zpat"/>
      <w:jc w:val="right"/>
      <w:rPr>
        <w:rFonts w:ascii="Calibri" w:hAnsi="Calibri"/>
        <w:sz w:val="18"/>
        <w:szCs w:val="18"/>
      </w:rPr>
    </w:pPr>
    <w:r w:rsidRPr="00F64AF4">
      <w:rPr>
        <w:rFonts w:ascii="Calibri" w:hAnsi="Calibri"/>
        <w:sz w:val="18"/>
        <w:szCs w:val="18"/>
      </w:rPr>
      <w:t xml:space="preserve">Strana </w:t>
    </w:r>
    <w:r w:rsidR="00A26578" w:rsidRPr="00F64AF4">
      <w:rPr>
        <w:rFonts w:ascii="Calibri" w:hAnsi="Calibri"/>
        <w:sz w:val="18"/>
        <w:szCs w:val="18"/>
      </w:rPr>
      <w:fldChar w:fldCharType="begin"/>
    </w:r>
    <w:r w:rsidRPr="00F64AF4">
      <w:rPr>
        <w:rFonts w:ascii="Calibri" w:hAnsi="Calibri"/>
        <w:sz w:val="18"/>
        <w:szCs w:val="18"/>
      </w:rPr>
      <w:instrText>PAGE   \* MERGEFORMAT</w:instrText>
    </w:r>
    <w:r w:rsidR="00A26578" w:rsidRPr="00F64AF4">
      <w:rPr>
        <w:rFonts w:ascii="Calibri" w:hAnsi="Calibri"/>
        <w:sz w:val="18"/>
        <w:szCs w:val="18"/>
      </w:rPr>
      <w:fldChar w:fldCharType="separate"/>
    </w:r>
    <w:r w:rsidR="007E058E">
      <w:rPr>
        <w:rFonts w:ascii="Calibri" w:hAnsi="Calibri"/>
        <w:noProof/>
        <w:sz w:val="18"/>
        <w:szCs w:val="18"/>
      </w:rPr>
      <w:t>5</w:t>
    </w:r>
    <w:r w:rsidR="00A26578" w:rsidRPr="00F64AF4">
      <w:rPr>
        <w:rFonts w:ascii="Calibri" w:hAnsi="Calibri"/>
        <w:sz w:val="18"/>
        <w:szCs w:val="18"/>
      </w:rPr>
      <w:fldChar w:fldCharType="end"/>
    </w:r>
    <w:r w:rsidRPr="00F64AF4">
      <w:rPr>
        <w:rFonts w:ascii="Calibri" w:hAnsi="Calibri"/>
        <w:sz w:val="18"/>
        <w:szCs w:val="18"/>
      </w:rPr>
      <w:t xml:space="preserve"> / </w:t>
    </w:r>
    <w:r w:rsidR="00A26578" w:rsidRPr="00F64AF4">
      <w:rPr>
        <w:rStyle w:val="slostrnky"/>
        <w:rFonts w:ascii="Calibri" w:hAnsi="Calibri"/>
        <w:sz w:val="18"/>
        <w:szCs w:val="18"/>
      </w:rPr>
      <w:fldChar w:fldCharType="begin"/>
    </w:r>
    <w:r w:rsidRPr="00F64AF4">
      <w:rPr>
        <w:rStyle w:val="slostrnky"/>
        <w:rFonts w:ascii="Calibri" w:hAnsi="Calibri"/>
        <w:sz w:val="18"/>
        <w:szCs w:val="18"/>
      </w:rPr>
      <w:instrText xml:space="preserve"> NUMPAGES </w:instrText>
    </w:r>
    <w:r w:rsidR="00A26578" w:rsidRPr="00F64AF4">
      <w:rPr>
        <w:rStyle w:val="slostrnky"/>
        <w:rFonts w:ascii="Calibri" w:hAnsi="Calibri"/>
        <w:sz w:val="18"/>
        <w:szCs w:val="18"/>
      </w:rPr>
      <w:fldChar w:fldCharType="separate"/>
    </w:r>
    <w:r w:rsidR="007E058E">
      <w:rPr>
        <w:rStyle w:val="slostrnky"/>
        <w:rFonts w:ascii="Calibri" w:hAnsi="Calibri"/>
        <w:noProof/>
        <w:sz w:val="18"/>
        <w:szCs w:val="18"/>
      </w:rPr>
      <w:t>5</w:t>
    </w:r>
    <w:r w:rsidR="00A26578" w:rsidRPr="00F64AF4">
      <w:rPr>
        <w:rStyle w:val="slostrnky"/>
        <w:rFonts w:ascii="Calibri" w:hAnsi="Calibri"/>
        <w:sz w:val="18"/>
        <w:szCs w:val="18"/>
      </w:rPr>
      <w:fldChar w:fldCharType="end"/>
    </w:r>
  </w:p>
  <w:p w14:paraId="2A34E852" w14:textId="77777777" w:rsidR="00B549A0" w:rsidRPr="00966833" w:rsidRDefault="00B549A0" w:rsidP="00966833">
    <w:pPr>
      <w:pStyle w:val="Zpat"/>
      <w:jc w:val="right"/>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BBA9" w14:textId="77777777" w:rsidR="007D6D35" w:rsidRDefault="007D6D35" w:rsidP="00966833">
      <w:r>
        <w:separator/>
      </w:r>
    </w:p>
  </w:footnote>
  <w:footnote w:type="continuationSeparator" w:id="0">
    <w:p w14:paraId="595C6327" w14:textId="77777777" w:rsidR="007D6D35" w:rsidRDefault="007D6D35" w:rsidP="00966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240E" w14:textId="43313B03" w:rsidR="00B549A0" w:rsidRDefault="004C166C" w:rsidP="00966833">
    <w:pPr>
      <w:pStyle w:val="Zhlav"/>
      <w:jc w:val="right"/>
      <w:rPr>
        <w:rFonts w:ascii="Calibri" w:hAnsi="Calibri"/>
        <w:sz w:val="18"/>
        <w:szCs w:val="18"/>
      </w:rPr>
    </w:pPr>
    <w:r w:rsidRPr="000D48A2">
      <w:rPr>
        <w:noProof/>
        <w:sz w:val="28"/>
        <w:szCs w:val="22"/>
      </w:rPr>
      <w:drawing>
        <wp:anchor distT="0" distB="0" distL="114300" distR="114300" simplePos="0" relativeHeight="251658240" behindDoc="1" locked="0" layoutInCell="1" allowOverlap="1" wp14:anchorId="52B1AFA4" wp14:editId="662AB990">
          <wp:simplePos x="0" y="0"/>
          <wp:positionH relativeFrom="column">
            <wp:posOffset>-76835</wp:posOffset>
          </wp:positionH>
          <wp:positionV relativeFrom="paragraph">
            <wp:posOffset>-198120</wp:posOffset>
          </wp:positionV>
          <wp:extent cx="762000" cy="723900"/>
          <wp:effectExtent l="0" t="0" r="0" b="0"/>
          <wp:wrapNone/>
          <wp:docPr id="978820948" name="Obrázek 978820948" descr="Obsah obrázku symbol, Písmo,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49665" name="Obrázek 1" descr="Obsah obrázku symbol, Písmo, logo&#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8CE0E" w14:textId="77777777" w:rsidR="00B549A0" w:rsidRDefault="00B549A0" w:rsidP="00966833">
    <w:pPr>
      <w:pStyle w:val="Zhlav"/>
      <w:jc w:val="right"/>
      <w:rPr>
        <w:rFonts w:ascii="Calibri" w:hAnsi="Calibri"/>
        <w:sz w:val="18"/>
        <w:szCs w:val="18"/>
      </w:rPr>
    </w:pPr>
  </w:p>
  <w:p w14:paraId="5DC70E71" w14:textId="104074F9" w:rsidR="00B549A0" w:rsidRDefault="004C166C" w:rsidP="00966833">
    <w:pPr>
      <w:pStyle w:val="Zhlav"/>
      <w:jc w:val="right"/>
      <w:rPr>
        <w:rFonts w:ascii="Calibri" w:hAnsi="Calibri"/>
        <w:i/>
        <w:sz w:val="18"/>
        <w:szCs w:val="18"/>
      </w:rPr>
    </w:pPr>
    <w:r w:rsidRPr="000D48A2">
      <w:rPr>
        <w:rFonts w:ascii="Calibri" w:hAnsi="Calibri"/>
        <w:i/>
        <w:sz w:val="20"/>
      </w:rPr>
      <w:t>Jednání školské rady 3. května 2023</w:t>
    </w:r>
  </w:p>
  <w:p w14:paraId="3881F87B" w14:textId="77777777" w:rsidR="00B549A0" w:rsidRPr="00966833" w:rsidRDefault="00B549A0" w:rsidP="00966833">
    <w:pPr>
      <w:pStyle w:val="Zhlav"/>
      <w:jc w:val="right"/>
      <w:rPr>
        <w:rFonts w:ascii="Calibri" w:hAnsi="Calibri"/>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8713" w14:textId="688642B8" w:rsidR="00B549A0" w:rsidRPr="000D48A2" w:rsidRDefault="000D48A2" w:rsidP="000D48A2">
    <w:pPr>
      <w:pStyle w:val="Zhlav"/>
      <w:rPr>
        <w:rFonts w:ascii="Calibri" w:hAnsi="Calibri"/>
        <w:i/>
        <w:sz w:val="20"/>
      </w:rPr>
    </w:pPr>
    <w:r w:rsidRPr="000D48A2">
      <w:rPr>
        <w:noProof/>
        <w:sz w:val="28"/>
        <w:szCs w:val="22"/>
      </w:rPr>
      <w:drawing>
        <wp:inline distT="0" distB="0" distL="0" distR="0" wp14:anchorId="064AADF4" wp14:editId="4E5E1EAD">
          <wp:extent cx="762000" cy="723900"/>
          <wp:effectExtent l="0" t="0" r="0" b="0"/>
          <wp:docPr id="105749665" name="Obrázek 1" descr="Obsah obrázku symbol, Písmo,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49665" name="Obrázek 1" descr="Obsah obrázku symbol, Písmo, logo&#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23900"/>
                  </a:xfrm>
                  <a:prstGeom prst="rect">
                    <a:avLst/>
                  </a:prstGeom>
                  <a:noFill/>
                  <a:ln>
                    <a:noFill/>
                  </a:ln>
                </pic:spPr>
              </pic:pic>
            </a:graphicData>
          </a:graphic>
        </wp:inline>
      </w:drawing>
    </w:r>
    <w:r w:rsidRPr="000D48A2">
      <w:rPr>
        <w:rFonts w:ascii="Calibri" w:hAnsi="Calibri"/>
        <w:i/>
        <w:sz w:val="20"/>
      </w:rPr>
      <w:t xml:space="preserve">                                                                                                             </w:t>
    </w:r>
    <w:r w:rsidR="00C34A60" w:rsidRPr="000D48A2">
      <w:rPr>
        <w:rFonts w:ascii="Calibri" w:hAnsi="Calibri"/>
        <w:i/>
        <w:sz w:val="20"/>
      </w:rPr>
      <w:t xml:space="preserve">Jednání </w:t>
    </w:r>
    <w:r w:rsidRPr="000D48A2">
      <w:rPr>
        <w:rFonts w:ascii="Calibri" w:hAnsi="Calibri"/>
        <w:i/>
        <w:sz w:val="20"/>
      </w:rPr>
      <w:t>školské rady</w:t>
    </w:r>
    <w:r w:rsidR="00C34A60" w:rsidRPr="000D48A2">
      <w:rPr>
        <w:rFonts w:ascii="Calibri" w:hAnsi="Calibri"/>
        <w:i/>
        <w:sz w:val="20"/>
      </w:rPr>
      <w:t xml:space="preserve"> </w:t>
    </w:r>
    <w:r w:rsidRPr="000D48A2">
      <w:rPr>
        <w:rFonts w:ascii="Calibri" w:hAnsi="Calibri"/>
        <w:i/>
        <w:sz w:val="20"/>
      </w:rPr>
      <w:t>3</w:t>
    </w:r>
    <w:r w:rsidR="008F7034" w:rsidRPr="000D48A2">
      <w:rPr>
        <w:rFonts w:ascii="Calibri" w:hAnsi="Calibri"/>
        <w:i/>
        <w:sz w:val="20"/>
      </w:rPr>
      <w:t xml:space="preserve">. </w:t>
    </w:r>
    <w:r w:rsidRPr="000D48A2">
      <w:rPr>
        <w:rFonts w:ascii="Calibri" w:hAnsi="Calibri"/>
        <w:i/>
        <w:sz w:val="20"/>
      </w:rPr>
      <w:t>května</w:t>
    </w:r>
    <w:r w:rsidR="00B549A0" w:rsidRPr="000D48A2">
      <w:rPr>
        <w:rFonts w:ascii="Calibri" w:hAnsi="Calibri"/>
        <w:i/>
        <w:sz w:val="20"/>
      </w:rPr>
      <w:t xml:space="preserve"> </w:t>
    </w:r>
    <w:r w:rsidR="00F54940" w:rsidRPr="000D48A2">
      <w:rPr>
        <w:rFonts w:ascii="Calibri" w:hAnsi="Calibri"/>
        <w:i/>
        <w:sz w:val="20"/>
      </w:rPr>
      <w:t>2</w:t>
    </w:r>
    <w:r w:rsidR="00B549A0" w:rsidRPr="000D48A2">
      <w:rPr>
        <w:rFonts w:ascii="Calibri" w:hAnsi="Calibri"/>
        <w:i/>
        <w:sz w:val="20"/>
      </w:rPr>
      <w:t>0</w:t>
    </w:r>
    <w:r w:rsidRPr="000D48A2">
      <w:rPr>
        <w:rFonts w:ascii="Calibri" w:hAnsi="Calibri"/>
        <w:i/>
        <w:sz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7C2"/>
    <w:multiLevelType w:val="hybridMultilevel"/>
    <w:tmpl w:val="364686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A452DF"/>
    <w:multiLevelType w:val="hybridMultilevel"/>
    <w:tmpl w:val="2480A02C"/>
    <w:lvl w:ilvl="0" w:tplc="EFDEDAD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4247F1"/>
    <w:multiLevelType w:val="hybridMultilevel"/>
    <w:tmpl w:val="364686F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F72F04"/>
    <w:multiLevelType w:val="multilevel"/>
    <w:tmpl w:val="49FA7590"/>
    <w:lvl w:ilvl="0">
      <w:start w:val="1"/>
      <w:numFmt w:val="bullet"/>
      <w:lvlText w:val=""/>
      <w:lvlJc w:val="left"/>
      <w:pPr>
        <w:tabs>
          <w:tab w:val="num" w:pos="1440"/>
        </w:tabs>
        <w:ind w:left="144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B6953"/>
    <w:multiLevelType w:val="hybridMultilevel"/>
    <w:tmpl w:val="701426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6480C36"/>
    <w:multiLevelType w:val="hybridMultilevel"/>
    <w:tmpl w:val="06E6FB7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387671"/>
    <w:multiLevelType w:val="hybridMultilevel"/>
    <w:tmpl w:val="1ABC1A94"/>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8082127"/>
    <w:multiLevelType w:val="hybridMultilevel"/>
    <w:tmpl w:val="29A64B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7A2807"/>
    <w:multiLevelType w:val="hybridMultilevel"/>
    <w:tmpl w:val="2B9093A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97E2085"/>
    <w:multiLevelType w:val="hybridMultilevel"/>
    <w:tmpl w:val="C2B0620C"/>
    <w:lvl w:ilvl="0" w:tplc="274AA498">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0" w15:restartNumberingAfterBreak="0">
    <w:nsid w:val="1D0F6C62"/>
    <w:multiLevelType w:val="hybridMultilevel"/>
    <w:tmpl w:val="C4EABA7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10B4F85"/>
    <w:multiLevelType w:val="hybridMultilevel"/>
    <w:tmpl w:val="209A1A1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7093645"/>
    <w:multiLevelType w:val="hybridMultilevel"/>
    <w:tmpl w:val="364686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790462"/>
    <w:multiLevelType w:val="hybridMultilevel"/>
    <w:tmpl w:val="F1641BEC"/>
    <w:lvl w:ilvl="0" w:tplc="EEA24F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1D0CE5"/>
    <w:multiLevelType w:val="hybridMultilevel"/>
    <w:tmpl w:val="E25A35F2"/>
    <w:lvl w:ilvl="0" w:tplc="04050019">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341C565C"/>
    <w:multiLevelType w:val="hybridMultilevel"/>
    <w:tmpl w:val="F30CD40A"/>
    <w:lvl w:ilvl="0" w:tplc="2DAEC5C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5374885"/>
    <w:multiLevelType w:val="hybridMultilevel"/>
    <w:tmpl w:val="2952B032"/>
    <w:lvl w:ilvl="0" w:tplc="931031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7AD34AC"/>
    <w:multiLevelType w:val="hybridMultilevel"/>
    <w:tmpl w:val="C6261B10"/>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E0B6D20"/>
    <w:multiLevelType w:val="hybridMultilevel"/>
    <w:tmpl w:val="67EAFF74"/>
    <w:lvl w:ilvl="0" w:tplc="04050001">
      <w:start w:val="1"/>
      <w:numFmt w:val="bullet"/>
      <w:lvlText w:val=""/>
      <w:lvlJc w:val="left"/>
      <w:pPr>
        <w:tabs>
          <w:tab w:val="num" w:pos="945"/>
        </w:tabs>
        <w:ind w:left="945" w:hanging="360"/>
      </w:pPr>
      <w:rPr>
        <w:rFonts w:ascii="Symbol" w:hAnsi="Symbol" w:hint="default"/>
      </w:rPr>
    </w:lvl>
    <w:lvl w:ilvl="1" w:tplc="04050003" w:tentative="1">
      <w:start w:val="1"/>
      <w:numFmt w:val="bullet"/>
      <w:lvlText w:val="o"/>
      <w:lvlJc w:val="left"/>
      <w:pPr>
        <w:tabs>
          <w:tab w:val="num" w:pos="1665"/>
        </w:tabs>
        <w:ind w:left="1665" w:hanging="360"/>
      </w:pPr>
      <w:rPr>
        <w:rFonts w:ascii="Courier New" w:hAnsi="Courier New" w:hint="default"/>
      </w:rPr>
    </w:lvl>
    <w:lvl w:ilvl="2" w:tplc="04050005" w:tentative="1">
      <w:start w:val="1"/>
      <w:numFmt w:val="bullet"/>
      <w:lvlText w:val=""/>
      <w:lvlJc w:val="left"/>
      <w:pPr>
        <w:tabs>
          <w:tab w:val="num" w:pos="2385"/>
        </w:tabs>
        <w:ind w:left="2385" w:hanging="360"/>
      </w:pPr>
      <w:rPr>
        <w:rFonts w:ascii="Wingdings" w:hAnsi="Wingdings" w:hint="default"/>
      </w:rPr>
    </w:lvl>
    <w:lvl w:ilvl="3" w:tplc="04050001" w:tentative="1">
      <w:start w:val="1"/>
      <w:numFmt w:val="bullet"/>
      <w:lvlText w:val=""/>
      <w:lvlJc w:val="left"/>
      <w:pPr>
        <w:tabs>
          <w:tab w:val="num" w:pos="3105"/>
        </w:tabs>
        <w:ind w:left="3105" w:hanging="360"/>
      </w:pPr>
      <w:rPr>
        <w:rFonts w:ascii="Symbol" w:hAnsi="Symbol" w:hint="default"/>
      </w:rPr>
    </w:lvl>
    <w:lvl w:ilvl="4" w:tplc="04050003" w:tentative="1">
      <w:start w:val="1"/>
      <w:numFmt w:val="bullet"/>
      <w:lvlText w:val="o"/>
      <w:lvlJc w:val="left"/>
      <w:pPr>
        <w:tabs>
          <w:tab w:val="num" w:pos="3825"/>
        </w:tabs>
        <w:ind w:left="3825" w:hanging="360"/>
      </w:pPr>
      <w:rPr>
        <w:rFonts w:ascii="Courier New" w:hAnsi="Courier New" w:hint="default"/>
      </w:rPr>
    </w:lvl>
    <w:lvl w:ilvl="5" w:tplc="04050005" w:tentative="1">
      <w:start w:val="1"/>
      <w:numFmt w:val="bullet"/>
      <w:lvlText w:val=""/>
      <w:lvlJc w:val="left"/>
      <w:pPr>
        <w:tabs>
          <w:tab w:val="num" w:pos="4545"/>
        </w:tabs>
        <w:ind w:left="4545" w:hanging="360"/>
      </w:pPr>
      <w:rPr>
        <w:rFonts w:ascii="Wingdings" w:hAnsi="Wingdings" w:hint="default"/>
      </w:rPr>
    </w:lvl>
    <w:lvl w:ilvl="6" w:tplc="04050001" w:tentative="1">
      <w:start w:val="1"/>
      <w:numFmt w:val="bullet"/>
      <w:lvlText w:val=""/>
      <w:lvlJc w:val="left"/>
      <w:pPr>
        <w:tabs>
          <w:tab w:val="num" w:pos="5265"/>
        </w:tabs>
        <w:ind w:left="5265" w:hanging="360"/>
      </w:pPr>
      <w:rPr>
        <w:rFonts w:ascii="Symbol" w:hAnsi="Symbol" w:hint="default"/>
      </w:rPr>
    </w:lvl>
    <w:lvl w:ilvl="7" w:tplc="04050003" w:tentative="1">
      <w:start w:val="1"/>
      <w:numFmt w:val="bullet"/>
      <w:lvlText w:val="o"/>
      <w:lvlJc w:val="left"/>
      <w:pPr>
        <w:tabs>
          <w:tab w:val="num" w:pos="5985"/>
        </w:tabs>
        <w:ind w:left="5985" w:hanging="360"/>
      </w:pPr>
      <w:rPr>
        <w:rFonts w:ascii="Courier New" w:hAnsi="Courier New" w:hint="default"/>
      </w:rPr>
    </w:lvl>
    <w:lvl w:ilvl="8" w:tplc="04050005" w:tentative="1">
      <w:start w:val="1"/>
      <w:numFmt w:val="bullet"/>
      <w:lvlText w:val=""/>
      <w:lvlJc w:val="left"/>
      <w:pPr>
        <w:tabs>
          <w:tab w:val="num" w:pos="6705"/>
        </w:tabs>
        <w:ind w:left="6705" w:hanging="360"/>
      </w:pPr>
      <w:rPr>
        <w:rFonts w:ascii="Wingdings" w:hAnsi="Wingdings" w:hint="default"/>
      </w:rPr>
    </w:lvl>
  </w:abstractNum>
  <w:abstractNum w:abstractNumId="19" w15:restartNumberingAfterBreak="0">
    <w:nsid w:val="3E853B97"/>
    <w:multiLevelType w:val="hybridMultilevel"/>
    <w:tmpl w:val="364686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4C1431"/>
    <w:multiLevelType w:val="hybridMultilevel"/>
    <w:tmpl w:val="67F46022"/>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980"/>
        </w:tabs>
        <w:ind w:left="1980" w:hanging="360"/>
      </w:pPr>
      <w:rPr>
        <w:rFonts w:ascii="Courier New" w:hAnsi="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start w:val="1"/>
      <w:numFmt w:val="bullet"/>
      <w:lvlText w:val=""/>
      <w:lvlJc w:val="left"/>
      <w:pPr>
        <w:tabs>
          <w:tab w:val="num" w:pos="3420"/>
        </w:tabs>
        <w:ind w:left="3420" w:hanging="360"/>
      </w:pPr>
      <w:rPr>
        <w:rFonts w:ascii="Symbol" w:hAnsi="Symbol" w:hint="default"/>
      </w:rPr>
    </w:lvl>
    <w:lvl w:ilvl="4" w:tplc="0405000D">
      <w:start w:val="1"/>
      <w:numFmt w:val="bullet"/>
      <w:lvlText w:val=""/>
      <w:lvlJc w:val="left"/>
      <w:pPr>
        <w:tabs>
          <w:tab w:val="num" w:pos="4140"/>
        </w:tabs>
        <w:ind w:left="4140" w:hanging="360"/>
      </w:pPr>
      <w:rPr>
        <w:rFonts w:ascii="Wingdings" w:hAnsi="Wingdings"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42D054C9"/>
    <w:multiLevelType w:val="hybridMultilevel"/>
    <w:tmpl w:val="C178A3E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3461FE1"/>
    <w:multiLevelType w:val="hybridMultilevel"/>
    <w:tmpl w:val="364686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2E167D"/>
    <w:multiLevelType w:val="hybridMultilevel"/>
    <w:tmpl w:val="4D44943C"/>
    <w:lvl w:ilvl="0" w:tplc="9F68D5D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494C1C91"/>
    <w:multiLevelType w:val="hybridMultilevel"/>
    <w:tmpl w:val="D88609EA"/>
    <w:lvl w:ilvl="0" w:tplc="F16C6DDA">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4BB46BEB"/>
    <w:multiLevelType w:val="hybridMultilevel"/>
    <w:tmpl w:val="6ECC2BF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BCC21B7"/>
    <w:multiLevelType w:val="hybridMultilevel"/>
    <w:tmpl w:val="49FA7590"/>
    <w:lvl w:ilvl="0" w:tplc="40E85636">
      <w:start w:val="1"/>
      <w:numFmt w:val="bullet"/>
      <w:lvlText w:val=""/>
      <w:lvlJc w:val="left"/>
      <w:pPr>
        <w:tabs>
          <w:tab w:val="num" w:pos="1440"/>
        </w:tabs>
        <w:ind w:left="1440" w:hanging="360"/>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532354"/>
    <w:multiLevelType w:val="hybridMultilevel"/>
    <w:tmpl w:val="364686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2F0058C"/>
    <w:multiLevelType w:val="hybridMultilevel"/>
    <w:tmpl w:val="5D062182"/>
    <w:lvl w:ilvl="0" w:tplc="04050011">
      <w:start w:val="1"/>
      <w:numFmt w:val="decimal"/>
      <w:lvlText w:val="%1)"/>
      <w:lvlJc w:val="left"/>
      <w:pPr>
        <w:tabs>
          <w:tab w:val="num" w:pos="720"/>
        </w:tabs>
        <w:ind w:left="720" w:hanging="360"/>
      </w:pPr>
      <w:rPr>
        <w:rFonts w:cs="Times New Roman" w:hint="default"/>
      </w:rPr>
    </w:lvl>
    <w:lvl w:ilvl="1" w:tplc="EB303D20">
      <w:start w:val="1"/>
      <w:numFmt w:val="lowerLetter"/>
      <w:lvlText w:val="%2."/>
      <w:lvlJc w:val="left"/>
      <w:pPr>
        <w:tabs>
          <w:tab w:val="num" w:pos="644"/>
        </w:tabs>
        <w:ind w:left="644" w:hanging="360"/>
      </w:pPr>
      <w:rPr>
        <w:b/>
      </w:rPr>
    </w:lvl>
    <w:lvl w:ilvl="2" w:tplc="538205EC">
      <w:numFmt w:val="bullet"/>
      <w:lvlText w:val="-"/>
      <w:lvlJc w:val="left"/>
      <w:pPr>
        <w:tabs>
          <w:tab w:val="num" w:pos="2340"/>
        </w:tabs>
        <w:ind w:left="2340" w:hanging="360"/>
      </w:pPr>
      <w:rPr>
        <w:rFonts w:ascii="Calibri" w:eastAsia="Times New Roman" w:hAnsi="Calibri"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4212F78"/>
    <w:multiLevelType w:val="hybridMultilevel"/>
    <w:tmpl w:val="7D3AACC4"/>
    <w:lvl w:ilvl="0" w:tplc="4A2CF6B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84639FF"/>
    <w:multiLevelType w:val="hybridMultilevel"/>
    <w:tmpl w:val="6F9660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AE122D7"/>
    <w:multiLevelType w:val="hybridMultilevel"/>
    <w:tmpl w:val="7BFA9E22"/>
    <w:lvl w:ilvl="0" w:tplc="04050011">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644"/>
        </w:tabs>
        <w:ind w:left="644" w:hanging="360"/>
      </w:pPr>
    </w:lvl>
    <w:lvl w:ilvl="2" w:tplc="538205EC">
      <w:numFmt w:val="bullet"/>
      <w:lvlText w:val="-"/>
      <w:lvlJc w:val="left"/>
      <w:pPr>
        <w:tabs>
          <w:tab w:val="num" w:pos="2340"/>
        </w:tabs>
        <w:ind w:left="2340" w:hanging="360"/>
      </w:pPr>
      <w:rPr>
        <w:rFonts w:ascii="Calibri" w:eastAsia="Times New Roman" w:hAnsi="Calibri"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AE83275"/>
    <w:multiLevelType w:val="hybridMultilevel"/>
    <w:tmpl w:val="7A966F36"/>
    <w:lvl w:ilvl="0" w:tplc="5914EA7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4E35CC"/>
    <w:multiLevelType w:val="hybridMultilevel"/>
    <w:tmpl w:val="C6261B10"/>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B74083C"/>
    <w:multiLevelType w:val="hybridMultilevel"/>
    <w:tmpl w:val="4C2239E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C67747C"/>
    <w:multiLevelType w:val="hybridMultilevel"/>
    <w:tmpl w:val="1672727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CFB19EC"/>
    <w:multiLevelType w:val="hybridMultilevel"/>
    <w:tmpl w:val="9BF485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70C221E9"/>
    <w:multiLevelType w:val="hybridMultilevel"/>
    <w:tmpl w:val="42BCAF96"/>
    <w:lvl w:ilvl="0" w:tplc="04050001">
      <w:start w:val="1"/>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9354A4"/>
    <w:multiLevelType w:val="hybridMultilevel"/>
    <w:tmpl w:val="64601976"/>
    <w:lvl w:ilvl="0" w:tplc="7B141E5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23769AC"/>
    <w:multiLevelType w:val="hybridMultilevel"/>
    <w:tmpl w:val="364686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2F02283"/>
    <w:multiLevelType w:val="hybridMultilevel"/>
    <w:tmpl w:val="C11858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2D101C"/>
    <w:multiLevelType w:val="hybridMultilevel"/>
    <w:tmpl w:val="CF1A940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A2A7A58"/>
    <w:multiLevelType w:val="hybridMultilevel"/>
    <w:tmpl w:val="AA5615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AD5C2A"/>
    <w:multiLevelType w:val="hybridMultilevel"/>
    <w:tmpl w:val="020E1300"/>
    <w:lvl w:ilvl="0" w:tplc="04050001">
      <w:start w:val="1"/>
      <w:numFmt w:val="bullet"/>
      <w:lvlText w:val=""/>
      <w:lvlJc w:val="left"/>
      <w:pPr>
        <w:tabs>
          <w:tab w:val="num" w:pos="900"/>
        </w:tabs>
        <w:ind w:left="900" w:hanging="360"/>
      </w:pPr>
      <w:rPr>
        <w:rFonts w:ascii="Symbol" w:hAnsi="Symbol" w:hint="default"/>
      </w:rPr>
    </w:lvl>
    <w:lvl w:ilvl="1" w:tplc="0405000D">
      <w:start w:val="1"/>
      <w:numFmt w:val="bullet"/>
      <w:lvlText w:val=""/>
      <w:lvlJc w:val="left"/>
      <w:pPr>
        <w:tabs>
          <w:tab w:val="num" w:pos="1620"/>
        </w:tabs>
        <w:ind w:left="1620" w:hanging="360"/>
      </w:pPr>
      <w:rPr>
        <w:rFonts w:ascii="Wingdings" w:hAnsi="Wingdings" w:hint="default"/>
      </w:rPr>
    </w:lvl>
    <w:lvl w:ilvl="2" w:tplc="04050001">
      <w:start w:val="1"/>
      <w:numFmt w:val="bullet"/>
      <w:lvlText w:val=""/>
      <w:lvlJc w:val="left"/>
      <w:pPr>
        <w:tabs>
          <w:tab w:val="num" w:pos="2340"/>
        </w:tabs>
        <w:ind w:left="2340" w:hanging="360"/>
      </w:pPr>
      <w:rPr>
        <w:rFonts w:ascii="Symbol" w:hAnsi="Symbol" w:hint="default"/>
      </w:rPr>
    </w:lvl>
    <w:lvl w:ilvl="3" w:tplc="47145BEA">
      <w:numFmt w:val="bullet"/>
      <w:lvlText w:val="-"/>
      <w:lvlJc w:val="left"/>
      <w:pPr>
        <w:tabs>
          <w:tab w:val="num" w:pos="3060"/>
        </w:tabs>
        <w:ind w:left="3060" w:hanging="360"/>
      </w:pPr>
      <w:rPr>
        <w:rFonts w:ascii="Calibri" w:eastAsia="Times New Roman" w:hAnsi="Calibri"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4" w15:restartNumberingAfterBreak="0">
    <w:nsid w:val="7D83586F"/>
    <w:multiLevelType w:val="hybridMultilevel"/>
    <w:tmpl w:val="C8B459CC"/>
    <w:lvl w:ilvl="0" w:tplc="04050011">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16cid:durableId="579872441">
    <w:abstractNumId w:val="17"/>
  </w:num>
  <w:num w:numId="2" w16cid:durableId="1270743636">
    <w:abstractNumId w:val="8"/>
  </w:num>
  <w:num w:numId="3" w16cid:durableId="1622227632">
    <w:abstractNumId w:val="33"/>
  </w:num>
  <w:num w:numId="4" w16cid:durableId="1540236857">
    <w:abstractNumId w:val="36"/>
  </w:num>
  <w:num w:numId="5" w16cid:durableId="898519617">
    <w:abstractNumId w:val="25"/>
  </w:num>
  <w:num w:numId="6" w16cid:durableId="318925577">
    <w:abstractNumId w:val="11"/>
  </w:num>
  <w:num w:numId="7" w16cid:durableId="580330324">
    <w:abstractNumId w:val="10"/>
  </w:num>
  <w:num w:numId="8" w16cid:durableId="1250579714">
    <w:abstractNumId w:val="24"/>
  </w:num>
  <w:num w:numId="9" w16cid:durableId="692918921">
    <w:abstractNumId w:val="23"/>
  </w:num>
  <w:num w:numId="10" w16cid:durableId="932317523">
    <w:abstractNumId w:val="9"/>
  </w:num>
  <w:num w:numId="11" w16cid:durableId="944071476">
    <w:abstractNumId w:val="34"/>
  </w:num>
  <w:num w:numId="12" w16cid:durableId="347021423">
    <w:abstractNumId w:val="41"/>
  </w:num>
  <w:num w:numId="13" w16cid:durableId="1886599281">
    <w:abstractNumId w:val="31"/>
  </w:num>
  <w:num w:numId="14" w16cid:durableId="190922237">
    <w:abstractNumId w:val="21"/>
  </w:num>
  <w:num w:numId="15" w16cid:durableId="189727330">
    <w:abstractNumId w:val="4"/>
  </w:num>
  <w:num w:numId="16" w16cid:durableId="379591359">
    <w:abstractNumId w:val="44"/>
  </w:num>
  <w:num w:numId="17" w16cid:durableId="2030787979">
    <w:abstractNumId w:val="26"/>
  </w:num>
  <w:num w:numId="18" w16cid:durableId="1864859484">
    <w:abstractNumId w:val="3"/>
  </w:num>
  <w:num w:numId="19" w16cid:durableId="1090197354">
    <w:abstractNumId w:val="37"/>
  </w:num>
  <w:num w:numId="20" w16cid:durableId="1839613738">
    <w:abstractNumId w:val="42"/>
  </w:num>
  <w:num w:numId="21" w16cid:durableId="1003775184">
    <w:abstractNumId w:val="18"/>
  </w:num>
  <w:num w:numId="22" w16cid:durableId="412288708">
    <w:abstractNumId w:val="43"/>
  </w:num>
  <w:num w:numId="23" w16cid:durableId="775711497">
    <w:abstractNumId w:val="20"/>
  </w:num>
  <w:num w:numId="24" w16cid:durableId="844370105">
    <w:abstractNumId w:val="6"/>
  </w:num>
  <w:num w:numId="25" w16cid:durableId="193425134">
    <w:abstractNumId w:val="35"/>
  </w:num>
  <w:num w:numId="26" w16cid:durableId="1029336549">
    <w:abstractNumId w:val="30"/>
  </w:num>
  <w:num w:numId="27" w16cid:durableId="337925875">
    <w:abstractNumId w:val="5"/>
  </w:num>
  <w:num w:numId="28" w16cid:durableId="1131754262">
    <w:abstractNumId w:val="14"/>
  </w:num>
  <w:num w:numId="29" w16cid:durableId="435056728">
    <w:abstractNumId w:val="28"/>
  </w:num>
  <w:num w:numId="30" w16cid:durableId="950010524">
    <w:abstractNumId w:val="7"/>
  </w:num>
  <w:num w:numId="31" w16cid:durableId="1466965266">
    <w:abstractNumId w:val="1"/>
  </w:num>
  <w:num w:numId="32" w16cid:durableId="1739471642">
    <w:abstractNumId w:val="40"/>
  </w:num>
  <w:num w:numId="33" w16cid:durableId="844705724">
    <w:abstractNumId w:val="2"/>
  </w:num>
  <w:num w:numId="34" w16cid:durableId="1455059495">
    <w:abstractNumId w:val="29"/>
  </w:num>
  <w:num w:numId="35" w16cid:durableId="1586114789">
    <w:abstractNumId w:val="13"/>
  </w:num>
  <w:num w:numId="36" w16cid:durableId="749352805">
    <w:abstractNumId w:val="16"/>
  </w:num>
  <w:num w:numId="37" w16cid:durableId="605042709">
    <w:abstractNumId w:val="38"/>
  </w:num>
  <w:num w:numId="38" w16cid:durableId="498076980">
    <w:abstractNumId w:val="32"/>
  </w:num>
  <w:num w:numId="39" w16cid:durableId="454178572">
    <w:abstractNumId w:val="15"/>
  </w:num>
  <w:num w:numId="40" w16cid:durableId="286744252">
    <w:abstractNumId w:val="0"/>
  </w:num>
  <w:num w:numId="41" w16cid:durableId="1510414315">
    <w:abstractNumId w:val="19"/>
  </w:num>
  <w:num w:numId="42" w16cid:durableId="946038948">
    <w:abstractNumId w:val="39"/>
  </w:num>
  <w:num w:numId="43" w16cid:durableId="1092581479">
    <w:abstractNumId w:val="22"/>
  </w:num>
  <w:num w:numId="44" w16cid:durableId="398600470">
    <w:abstractNumId w:val="27"/>
  </w:num>
  <w:num w:numId="45" w16cid:durableId="6379991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4B2"/>
    <w:rsid w:val="00000717"/>
    <w:rsid w:val="00006F6D"/>
    <w:rsid w:val="0001061B"/>
    <w:rsid w:val="00015C14"/>
    <w:rsid w:val="00016713"/>
    <w:rsid w:val="000170BA"/>
    <w:rsid w:val="00025526"/>
    <w:rsid w:val="000319A3"/>
    <w:rsid w:val="00036995"/>
    <w:rsid w:val="0003710C"/>
    <w:rsid w:val="00042CAA"/>
    <w:rsid w:val="00046839"/>
    <w:rsid w:val="00052910"/>
    <w:rsid w:val="000547B2"/>
    <w:rsid w:val="0005537C"/>
    <w:rsid w:val="00056E10"/>
    <w:rsid w:val="00060211"/>
    <w:rsid w:val="00061103"/>
    <w:rsid w:val="00061409"/>
    <w:rsid w:val="00062C86"/>
    <w:rsid w:val="00064C2C"/>
    <w:rsid w:val="000674A8"/>
    <w:rsid w:val="000708D6"/>
    <w:rsid w:val="00070F4C"/>
    <w:rsid w:val="000717D3"/>
    <w:rsid w:val="000747B3"/>
    <w:rsid w:val="00081215"/>
    <w:rsid w:val="00081361"/>
    <w:rsid w:val="00090B49"/>
    <w:rsid w:val="00091558"/>
    <w:rsid w:val="00092FB9"/>
    <w:rsid w:val="000A06DD"/>
    <w:rsid w:val="000A193E"/>
    <w:rsid w:val="000A1C11"/>
    <w:rsid w:val="000A342A"/>
    <w:rsid w:val="000A3938"/>
    <w:rsid w:val="000A3FA3"/>
    <w:rsid w:val="000A453C"/>
    <w:rsid w:val="000A5E27"/>
    <w:rsid w:val="000A66D5"/>
    <w:rsid w:val="000A69CE"/>
    <w:rsid w:val="000A7333"/>
    <w:rsid w:val="000B1922"/>
    <w:rsid w:val="000C0F56"/>
    <w:rsid w:val="000C394E"/>
    <w:rsid w:val="000C4821"/>
    <w:rsid w:val="000C54F5"/>
    <w:rsid w:val="000D2DF7"/>
    <w:rsid w:val="000D41C2"/>
    <w:rsid w:val="000D42F0"/>
    <w:rsid w:val="000D48A2"/>
    <w:rsid w:val="000D4981"/>
    <w:rsid w:val="000D4E63"/>
    <w:rsid w:val="000D6CB1"/>
    <w:rsid w:val="000E065E"/>
    <w:rsid w:val="000E1CCB"/>
    <w:rsid w:val="000E69B0"/>
    <w:rsid w:val="000F02EC"/>
    <w:rsid w:val="000F09B0"/>
    <w:rsid w:val="000F0CE4"/>
    <w:rsid w:val="000F310D"/>
    <w:rsid w:val="000F74F2"/>
    <w:rsid w:val="00101A0C"/>
    <w:rsid w:val="0010257D"/>
    <w:rsid w:val="001047FB"/>
    <w:rsid w:val="001054A1"/>
    <w:rsid w:val="001056BE"/>
    <w:rsid w:val="00111835"/>
    <w:rsid w:val="00116C16"/>
    <w:rsid w:val="001172F9"/>
    <w:rsid w:val="001208FD"/>
    <w:rsid w:val="00120946"/>
    <w:rsid w:val="001251DC"/>
    <w:rsid w:val="001270A5"/>
    <w:rsid w:val="00134E20"/>
    <w:rsid w:val="00135493"/>
    <w:rsid w:val="001364E1"/>
    <w:rsid w:val="001367C7"/>
    <w:rsid w:val="0014247F"/>
    <w:rsid w:val="00146463"/>
    <w:rsid w:val="0015066A"/>
    <w:rsid w:val="00156201"/>
    <w:rsid w:val="00163BE5"/>
    <w:rsid w:val="00164B59"/>
    <w:rsid w:val="001703AA"/>
    <w:rsid w:val="00171046"/>
    <w:rsid w:val="001746AB"/>
    <w:rsid w:val="001748BA"/>
    <w:rsid w:val="00175FF5"/>
    <w:rsid w:val="001830AB"/>
    <w:rsid w:val="00183DC0"/>
    <w:rsid w:val="001850CE"/>
    <w:rsid w:val="001904F0"/>
    <w:rsid w:val="00191584"/>
    <w:rsid w:val="00194C43"/>
    <w:rsid w:val="00195B77"/>
    <w:rsid w:val="001977B2"/>
    <w:rsid w:val="001A2C01"/>
    <w:rsid w:val="001A41B2"/>
    <w:rsid w:val="001A4426"/>
    <w:rsid w:val="001A4645"/>
    <w:rsid w:val="001A5F5A"/>
    <w:rsid w:val="001A6692"/>
    <w:rsid w:val="001B0E72"/>
    <w:rsid w:val="001B109C"/>
    <w:rsid w:val="001C1DBA"/>
    <w:rsid w:val="001C2C8A"/>
    <w:rsid w:val="001C3B72"/>
    <w:rsid w:val="001D6EFE"/>
    <w:rsid w:val="001D708E"/>
    <w:rsid w:val="001E0C18"/>
    <w:rsid w:val="001E2F06"/>
    <w:rsid w:val="001E5305"/>
    <w:rsid w:val="001F2BBA"/>
    <w:rsid w:val="001F6C97"/>
    <w:rsid w:val="001F76BD"/>
    <w:rsid w:val="002007EC"/>
    <w:rsid w:val="00200C3B"/>
    <w:rsid w:val="00202302"/>
    <w:rsid w:val="002058C1"/>
    <w:rsid w:val="0020767C"/>
    <w:rsid w:val="002108A7"/>
    <w:rsid w:val="00210AA8"/>
    <w:rsid w:val="002114B9"/>
    <w:rsid w:val="00212E0C"/>
    <w:rsid w:val="0022092D"/>
    <w:rsid w:val="00220951"/>
    <w:rsid w:val="00221B0A"/>
    <w:rsid w:val="00223674"/>
    <w:rsid w:val="00224541"/>
    <w:rsid w:val="00224C90"/>
    <w:rsid w:val="00227AB4"/>
    <w:rsid w:val="0023473A"/>
    <w:rsid w:val="0024076B"/>
    <w:rsid w:val="00244A01"/>
    <w:rsid w:val="00244F85"/>
    <w:rsid w:val="00247356"/>
    <w:rsid w:val="0025289E"/>
    <w:rsid w:val="00257935"/>
    <w:rsid w:val="002618CF"/>
    <w:rsid w:val="00264FA2"/>
    <w:rsid w:val="00270654"/>
    <w:rsid w:val="00271C5A"/>
    <w:rsid w:val="00272386"/>
    <w:rsid w:val="002759C5"/>
    <w:rsid w:val="00275AA8"/>
    <w:rsid w:val="002819E7"/>
    <w:rsid w:val="00282B07"/>
    <w:rsid w:val="00285DFE"/>
    <w:rsid w:val="002924D4"/>
    <w:rsid w:val="00295427"/>
    <w:rsid w:val="00297BBA"/>
    <w:rsid w:val="002A1C9F"/>
    <w:rsid w:val="002A3BF3"/>
    <w:rsid w:val="002B1355"/>
    <w:rsid w:val="002B21F7"/>
    <w:rsid w:val="002B34A1"/>
    <w:rsid w:val="002C3A5B"/>
    <w:rsid w:val="002C6451"/>
    <w:rsid w:val="002D0D98"/>
    <w:rsid w:val="002D0F80"/>
    <w:rsid w:val="002D597F"/>
    <w:rsid w:val="002E260E"/>
    <w:rsid w:val="002E630C"/>
    <w:rsid w:val="002E6A4E"/>
    <w:rsid w:val="002F3F88"/>
    <w:rsid w:val="002F5553"/>
    <w:rsid w:val="002F68D0"/>
    <w:rsid w:val="00304A45"/>
    <w:rsid w:val="0030650A"/>
    <w:rsid w:val="00311210"/>
    <w:rsid w:val="00311B2B"/>
    <w:rsid w:val="0031219E"/>
    <w:rsid w:val="003124FB"/>
    <w:rsid w:val="0031272F"/>
    <w:rsid w:val="00320796"/>
    <w:rsid w:val="00321008"/>
    <w:rsid w:val="0032595C"/>
    <w:rsid w:val="00326D56"/>
    <w:rsid w:val="00331129"/>
    <w:rsid w:val="003364DD"/>
    <w:rsid w:val="00336B4E"/>
    <w:rsid w:val="00337BDA"/>
    <w:rsid w:val="00342476"/>
    <w:rsid w:val="003502A2"/>
    <w:rsid w:val="003506A2"/>
    <w:rsid w:val="0036042B"/>
    <w:rsid w:val="00360EFB"/>
    <w:rsid w:val="00361243"/>
    <w:rsid w:val="0036565F"/>
    <w:rsid w:val="00371477"/>
    <w:rsid w:val="0037334B"/>
    <w:rsid w:val="00374FAD"/>
    <w:rsid w:val="00375947"/>
    <w:rsid w:val="00375CAD"/>
    <w:rsid w:val="003807A8"/>
    <w:rsid w:val="0038253A"/>
    <w:rsid w:val="00387ACD"/>
    <w:rsid w:val="00392920"/>
    <w:rsid w:val="003968A0"/>
    <w:rsid w:val="00397876"/>
    <w:rsid w:val="003A24C3"/>
    <w:rsid w:val="003A6DA9"/>
    <w:rsid w:val="003B0399"/>
    <w:rsid w:val="003B5D20"/>
    <w:rsid w:val="003C0DE1"/>
    <w:rsid w:val="003C45DD"/>
    <w:rsid w:val="003C6FEA"/>
    <w:rsid w:val="003E0EBD"/>
    <w:rsid w:val="003E3959"/>
    <w:rsid w:val="003F2123"/>
    <w:rsid w:val="004008B6"/>
    <w:rsid w:val="0040165B"/>
    <w:rsid w:val="00403807"/>
    <w:rsid w:val="00404D9B"/>
    <w:rsid w:val="00407743"/>
    <w:rsid w:val="0041102C"/>
    <w:rsid w:val="00416DA3"/>
    <w:rsid w:val="00420EC4"/>
    <w:rsid w:val="00420FAC"/>
    <w:rsid w:val="004225BA"/>
    <w:rsid w:val="00423E7A"/>
    <w:rsid w:val="00424BE5"/>
    <w:rsid w:val="0042660A"/>
    <w:rsid w:val="00430500"/>
    <w:rsid w:val="004321B8"/>
    <w:rsid w:val="004331E1"/>
    <w:rsid w:val="004333DD"/>
    <w:rsid w:val="00435B0A"/>
    <w:rsid w:val="00436D98"/>
    <w:rsid w:val="004430C5"/>
    <w:rsid w:val="00444643"/>
    <w:rsid w:val="00445631"/>
    <w:rsid w:val="0044576D"/>
    <w:rsid w:val="0044747A"/>
    <w:rsid w:val="0045053E"/>
    <w:rsid w:val="00451B7B"/>
    <w:rsid w:val="004532C0"/>
    <w:rsid w:val="004560C1"/>
    <w:rsid w:val="00457D52"/>
    <w:rsid w:val="00462A7A"/>
    <w:rsid w:val="00464753"/>
    <w:rsid w:val="0047337A"/>
    <w:rsid w:val="00475EF4"/>
    <w:rsid w:val="004778E6"/>
    <w:rsid w:val="00483AF4"/>
    <w:rsid w:val="00484AC8"/>
    <w:rsid w:val="00484BDF"/>
    <w:rsid w:val="004850C4"/>
    <w:rsid w:val="004850E6"/>
    <w:rsid w:val="00487080"/>
    <w:rsid w:val="00491BC6"/>
    <w:rsid w:val="0049408C"/>
    <w:rsid w:val="004A3254"/>
    <w:rsid w:val="004A6E72"/>
    <w:rsid w:val="004B24CE"/>
    <w:rsid w:val="004B3646"/>
    <w:rsid w:val="004C166C"/>
    <w:rsid w:val="004C3B21"/>
    <w:rsid w:val="004D02AE"/>
    <w:rsid w:val="004D0628"/>
    <w:rsid w:val="004D0E7A"/>
    <w:rsid w:val="004D2EAE"/>
    <w:rsid w:val="004D31B5"/>
    <w:rsid w:val="004D4AB5"/>
    <w:rsid w:val="004D4BD6"/>
    <w:rsid w:val="004E2C31"/>
    <w:rsid w:val="004E36FF"/>
    <w:rsid w:val="004E5B94"/>
    <w:rsid w:val="004E724C"/>
    <w:rsid w:val="004F3069"/>
    <w:rsid w:val="004F3D75"/>
    <w:rsid w:val="004F47B6"/>
    <w:rsid w:val="004F5A56"/>
    <w:rsid w:val="004F74B6"/>
    <w:rsid w:val="00503687"/>
    <w:rsid w:val="00514848"/>
    <w:rsid w:val="00515275"/>
    <w:rsid w:val="005157FE"/>
    <w:rsid w:val="00521B92"/>
    <w:rsid w:val="005234B3"/>
    <w:rsid w:val="00525D10"/>
    <w:rsid w:val="0052758C"/>
    <w:rsid w:val="00527B0E"/>
    <w:rsid w:val="00531CA9"/>
    <w:rsid w:val="00532478"/>
    <w:rsid w:val="00534B46"/>
    <w:rsid w:val="005379B5"/>
    <w:rsid w:val="005436D6"/>
    <w:rsid w:val="00543F18"/>
    <w:rsid w:val="0055153D"/>
    <w:rsid w:val="0055276B"/>
    <w:rsid w:val="00563976"/>
    <w:rsid w:val="005654CF"/>
    <w:rsid w:val="00572D88"/>
    <w:rsid w:val="00573E0B"/>
    <w:rsid w:val="005754D9"/>
    <w:rsid w:val="00577680"/>
    <w:rsid w:val="00577717"/>
    <w:rsid w:val="00581D8C"/>
    <w:rsid w:val="0058213D"/>
    <w:rsid w:val="005837A6"/>
    <w:rsid w:val="00585788"/>
    <w:rsid w:val="005A50D3"/>
    <w:rsid w:val="005B0DD0"/>
    <w:rsid w:val="005B1F19"/>
    <w:rsid w:val="005B337D"/>
    <w:rsid w:val="005C110E"/>
    <w:rsid w:val="005C2DF3"/>
    <w:rsid w:val="005C3A99"/>
    <w:rsid w:val="005C3B22"/>
    <w:rsid w:val="005C51EA"/>
    <w:rsid w:val="005C55A9"/>
    <w:rsid w:val="005C6E4C"/>
    <w:rsid w:val="005D27CB"/>
    <w:rsid w:val="005D2EF1"/>
    <w:rsid w:val="005D3DD5"/>
    <w:rsid w:val="005E147A"/>
    <w:rsid w:val="005E2835"/>
    <w:rsid w:val="005E3F5D"/>
    <w:rsid w:val="005F1B64"/>
    <w:rsid w:val="005F227D"/>
    <w:rsid w:val="005F3574"/>
    <w:rsid w:val="005F53F3"/>
    <w:rsid w:val="005F67B5"/>
    <w:rsid w:val="005F6DD4"/>
    <w:rsid w:val="00606060"/>
    <w:rsid w:val="00610329"/>
    <w:rsid w:val="00622DA5"/>
    <w:rsid w:val="0063192E"/>
    <w:rsid w:val="00632030"/>
    <w:rsid w:val="0063302E"/>
    <w:rsid w:val="00637259"/>
    <w:rsid w:val="00642953"/>
    <w:rsid w:val="00642B79"/>
    <w:rsid w:val="00643EE2"/>
    <w:rsid w:val="00644750"/>
    <w:rsid w:val="00646683"/>
    <w:rsid w:val="006478BE"/>
    <w:rsid w:val="00650361"/>
    <w:rsid w:val="0065175E"/>
    <w:rsid w:val="0065225F"/>
    <w:rsid w:val="006533D0"/>
    <w:rsid w:val="00655FD5"/>
    <w:rsid w:val="0066067F"/>
    <w:rsid w:val="006608A4"/>
    <w:rsid w:val="00661330"/>
    <w:rsid w:val="00667CDA"/>
    <w:rsid w:val="00670BFE"/>
    <w:rsid w:val="00671DCB"/>
    <w:rsid w:val="00673214"/>
    <w:rsid w:val="006746F5"/>
    <w:rsid w:val="00674AAD"/>
    <w:rsid w:val="00675A6C"/>
    <w:rsid w:val="00684D9F"/>
    <w:rsid w:val="006873DA"/>
    <w:rsid w:val="006944DE"/>
    <w:rsid w:val="00695027"/>
    <w:rsid w:val="006A2389"/>
    <w:rsid w:val="006C2ED7"/>
    <w:rsid w:val="006D42E9"/>
    <w:rsid w:val="006D5595"/>
    <w:rsid w:val="006E2349"/>
    <w:rsid w:val="006E5DFD"/>
    <w:rsid w:val="006F1620"/>
    <w:rsid w:val="006F1CCE"/>
    <w:rsid w:val="006F30B5"/>
    <w:rsid w:val="006F774F"/>
    <w:rsid w:val="007017BC"/>
    <w:rsid w:val="0070288A"/>
    <w:rsid w:val="00703243"/>
    <w:rsid w:val="00703B8C"/>
    <w:rsid w:val="00705738"/>
    <w:rsid w:val="0071088B"/>
    <w:rsid w:val="007122A3"/>
    <w:rsid w:val="00714683"/>
    <w:rsid w:val="00714727"/>
    <w:rsid w:val="0071688F"/>
    <w:rsid w:val="00720157"/>
    <w:rsid w:val="00725B58"/>
    <w:rsid w:val="007274A5"/>
    <w:rsid w:val="00732E35"/>
    <w:rsid w:val="00733071"/>
    <w:rsid w:val="00733E11"/>
    <w:rsid w:val="00737C8A"/>
    <w:rsid w:val="00750778"/>
    <w:rsid w:val="007514AA"/>
    <w:rsid w:val="007515C5"/>
    <w:rsid w:val="00751640"/>
    <w:rsid w:val="007525B7"/>
    <w:rsid w:val="00752D2B"/>
    <w:rsid w:val="00756C75"/>
    <w:rsid w:val="007668B8"/>
    <w:rsid w:val="0076706B"/>
    <w:rsid w:val="007766AB"/>
    <w:rsid w:val="00780158"/>
    <w:rsid w:val="00780C53"/>
    <w:rsid w:val="00787C02"/>
    <w:rsid w:val="007913E1"/>
    <w:rsid w:val="007941DA"/>
    <w:rsid w:val="007965F2"/>
    <w:rsid w:val="007A241C"/>
    <w:rsid w:val="007A24A3"/>
    <w:rsid w:val="007A2750"/>
    <w:rsid w:val="007A7457"/>
    <w:rsid w:val="007B3208"/>
    <w:rsid w:val="007B77E1"/>
    <w:rsid w:val="007C14EC"/>
    <w:rsid w:val="007C16DC"/>
    <w:rsid w:val="007D00A9"/>
    <w:rsid w:val="007D232F"/>
    <w:rsid w:val="007D3E32"/>
    <w:rsid w:val="007D44FA"/>
    <w:rsid w:val="007D6D35"/>
    <w:rsid w:val="007D725A"/>
    <w:rsid w:val="007E058E"/>
    <w:rsid w:val="007E112D"/>
    <w:rsid w:val="007E68D2"/>
    <w:rsid w:val="007E7FE4"/>
    <w:rsid w:val="007F134D"/>
    <w:rsid w:val="007F20AA"/>
    <w:rsid w:val="007F37CC"/>
    <w:rsid w:val="007F4058"/>
    <w:rsid w:val="007F4CEF"/>
    <w:rsid w:val="00801552"/>
    <w:rsid w:val="00801DE6"/>
    <w:rsid w:val="00805FD9"/>
    <w:rsid w:val="00810F12"/>
    <w:rsid w:val="00812F03"/>
    <w:rsid w:val="00814B49"/>
    <w:rsid w:val="00814D2A"/>
    <w:rsid w:val="008178C3"/>
    <w:rsid w:val="00820C9C"/>
    <w:rsid w:val="00821B16"/>
    <w:rsid w:val="00824BB2"/>
    <w:rsid w:val="00825359"/>
    <w:rsid w:val="00830B15"/>
    <w:rsid w:val="00834D96"/>
    <w:rsid w:val="00835150"/>
    <w:rsid w:val="00845123"/>
    <w:rsid w:val="00845FC7"/>
    <w:rsid w:val="00852194"/>
    <w:rsid w:val="00853D92"/>
    <w:rsid w:val="00865C1F"/>
    <w:rsid w:val="008665D7"/>
    <w:rsid w:val="00872F86"/>
    <w:rsid w:val="00874C9B"/>
    <w:rsid w:val="00875E89"/>
    <w:rsid w:val="008812EF"/>
    <w:rsid w:val="0088188E"/>
    <w:rsid w:val="0088529E"/>
    <w:rsid w:val="00885544"/>
    <w:rsid w:val="00892ABD"/>
    <w:rsid w:val="008936CE"/>
    <w:rsid w:val="008975D6"/>
    <w:rsid w:val="008C0C2B"/>
    <w:rsid w:val="008C33A6"/>
    <w:rsid w:val="008D0BBF"/>
    <w:rsid w:val="008E156F"/>
    <w:rsid w:val="008E5630"/>
    <w:rsid w:val="008F0A95"/>
    <w:rsid w:val="008F16C4"/>
    <w:rsid w:val="008F7034"/>
    <w:rsid w:val="008F7775"/>
    <w:rsid w:val="00900B98"/>
    <w:rsid w:val="00903F7C"/>
    <w:rsid w:val="00922728"/>
    <w:rsid w:val="0092296B"/>
    <w:rsid w:val="00924070"/>
    <w:rsid w:val="00924802"/>
    <w:rsid w:val="00925175"/>
    <w:rsid w:val="009272A1"/>
    <w:rsid w:val="0093007D"/>
    <w:rsid w:val="0093008D"/>
    <w:rsid w:val="009328BA"/>
    <w:rsid w:val="00933B75"/>
    <w:rsid w:val="00934E5F"/>
    <w:rsid w:val="00936D32"/>
    <w:rsid w:val="009377AF"/>
    <w:rsid w:val="00940394"/>
    <w:rsid w:val="00944B4E"/>
    <w:rsid w:val="00952770"/>
    <w:rsid w:val="009528D0"/>
    <w:rsid w:val="00957931"/>
    <w:rsid w:val="0096126D"/>
    <w:rsid w:val="00962FD6"/>
    <w:rsid w:val="00966833"/>
    <w:rsid w:val="0097134B"/>
    <w:rsid w:val="00986C1A"/>
    <w:rsid w:val="00990C21"/>
    <w:rsid w:val="009A24CC"/>
    <w:rsid w:val="009A477E"/>
    <w:rsid w:val="009B0043"/>
    <w:rsid w:val="009C1FEC"/>
    <w:rsid w:val="009C44D9"/>
    <w:rsid w:val="009D1ECB"/>
    <w:rsid w:val="009D28CB"/>
    <w:rsid w:val="009D3988"/>
    <w:rsid w:val="009D4D0E"/>
    <w:rsid w:val="009D733B"/>
    <w:rsid w:val="009E02FC"/>
    <w:rsid w:val="009E0E30"/>
    <w:rsid w:val="009E376F"/>
    <w:rsid w:val="009E3C32"/>
    <w:rsid w:val="009E7343"/>
    <w:rsid w:val="009F03CF"/>
    <w:rsid w:val="009F0AD9"/>
    <w:rsid w:val="009F1266"/>
    <w:rsid w:val="009F148A"/>
    <w:rsid w:val="009F1E9A"/>
    <w:rsid w:val="009F3D62"/>
    <w:rsid w:val="009F4AC3"/>
    <w:rsid w:val="00A0026A"/>
    <w:rsid w:val="00A01282"/>
    <w:rsid w:val="00A02AE2"/>
    <w:rsid w:val="00A03940"/>
    <w:rsid w:val="00A07D5D"/>
    <w:rsid w:val="00A1177A"/>
    <w:rsid w:val="00A1308C"/>
    <w:rsid w:val="00A14549"/>
    <w:rsid w:val="00A14B71"/>
    <w:rsid w:val="00A14D05"/>
    <w:rsid w:val="00A20730"/>
    <w:rsid w:val="00A21FFB"/>
    <w:rsid w:val="00A26578"/>
    <w:rsid w:val="00A30477"/>
    <w:rsid w:val="00A341D7"/>
    <w:rsid w:val="00A42587"/>
    <w:rsid w:val="00A42712"/>
    <w:rsid w:val="00A43491"/>
    <w:rsid w:val="00A43661"/>
    <w:rsid w:val="00A45B8D"/>
    <w:rsid w:val="00A47114"/>
    <w:rsid w:val="00A547D5"/>
    <w:rsid w:val="00A55531"/>
    <w:rsid w:val="00A558C7"/>
    <w:rsid w:val="00A55A8D"/>
    <w:rsid w:val="00A67FF0"/>
    <w:rsid w:val="00A724D9"/>
    <w:rsid w:val="00A768C2"/>
    <w:rsid w:val="00A76C75"/>
    <w:rsid w:val="00A82440"/>
    <w:rsid w:val="00A861F2"/>
    <w:rsid w:val="00A91939"/>
    <w:rsid w:val="00A92071"/>
    <w:rsid w:val="00A94FF1"/>
    <w:rsid w:val="00AB5246"/>
    <w:rsid w:val="00AC0284"/>
    <w:rsid w:val="00AC26C8"/>
    <w:rsid w:val="00AC3F95"/>
    <w:rsid w:val="00AC6985"/>
    <w:rsid w:val="00AC788C"/>
    <w:rsid w:val="00AD14D0"/>
    <w:rsid w:val="00AD1ED4"/>
    <w:rsid w:val="00AD3264"/>
    <w:rsid w:val="00AD3A9D"/>
    <w:rsid w:val="00AD44C0"/>
    <w:rsid w:val="00AE1569"/>
    <w:rsid w:val="00AE1FA8"/>
    <w:rsid w:val="00AE2D51"/>
    <w:rsid w:val="00AE44FA"/>
    <w:rsid w:val="00AE4970"/>
    <w:rsid w:val="00AF1F6D"/>
    <w:rsid w:val="00AF6AD4"/>
    <w:rsid w:val="00AF7A7B"/>
    <w:rsid w:val="00AF7DBC"/>
    <w:rsid w:val="00B02C6E"/>
    <w:rsid w:val="00B07495"/>
    <w:rsid w:val="00B11138"/>
    <w:rsid w:val="00B11741"/>
    <w:rsid w:val="00B13C48"/>
    <w:rsid w:val="00B14C00"/>
    <w:rsid w:val="00B16498"/>
    <w:rsid w:val="00B2253F"/>
    <w:rsid w:val="00B260F1"/>
    <w:rsid w:val="00B2627C"/>
    <w:rsid w:val="00B315DC"/>
    <w:rsid w:val="00B31973"/>
    <w:rsid w:val="00B36746"/>
    <w:rsid w:val="00B3750E"/>
    <w:rsid w:val="00B40BEE"/>
    <w:rsid w:val="00B4546D"/>
    <w:rsid w:val="00B51418"/>
    <w:rsid w:val="00B549A0"/>
    <w:rsid w:val="00B54FC9"/>
    <w:rsid w:val="00B56B1E"/>
    <w:rsid w:val="00B56CD1"/>
    <w:rsid w:val="00B601C5"/>
    <w:rsid w:val="00B6044D"/>
    <w:rsid w:val="00B61083"/>
    <w:rsid w:val="00B6648E"/>
    <w:rsid w:val="00B66B13"/>
    <w:rsid w:val="00B66DFE"/>
    <w:rsid w:val="00B67D00"/>
    <w:rsid w:val="00B70E76"/>
    <w:rsid w:val="00B71021"/>
    <w:rsid w:val="00B72297"/>
    <w:rsid w:val="00B77DC1"/>
    <w:rsid w:val="00B8059B"/>
    <w:rsid w:val="00B81D4B"/>
    <w:rsid w:val="00B822EF"/>
    <w:rsid w:val="00B82705"/>
    <w:rsid w:val="00B83C59"/>
    <w:rsid w:val="00B845C9"/>
    <w:rsid w:val="00BA3C18"/>
    <w:rsid w:val="00BA6A05"/>
    <w:rsid w:val="00BA7108"/>
    <w:rsid w:val="00BB21C4"/>
    <w:rsid w:val="00BB6177"/>
    <w:rsid w:val="00BC0006"/>
    <w:rsid w:val="00BC1321"/>
    <w:rsid w:val="00BC173B"/>
    <w:rsid w:val="00BC626C"/>
    <w:rsid w:val="00BC6941"/>
    <w:rsid w:val="00BC7DEE"/>
    <w:rsid w:val="00BD4112"/>
    <w:rsid w:val="00BD44AF"/>
    <w:rsid w:val="00BD5D9E"/>
    <w:rsid w:val="00BF23AB"/>
    <w:rsid w:val="00BF63E5"/>
    <w:rsid w:val="00C04883"/>
    <w:rsid w:val="00C04BDD"/>
    <w:rsid w:val="00C04F66"/>
    <w:rsid w:val="00C0511B"/>
    <w:rsid w:val="00C05878"/>
    <w:rsid w:val="00C111F3"/>
    <w:rsid w:val="00C12739"/>
    <w:rsid w:val="00C15A2D"/>
    <w:rsid w:val="00C16EBC"/>
    <w:rsid w:val="00C20F6F"/>
    <w:rsid w:val="00C2444B"/>
    <w:rsid w:val="00C24793"/>
    <w:rsid w:val="00C2634A"/>
    <w:rsid w:val="00C32622"/>
    <w:rsid w:val="00C34A60"/>
    <w:rsid w:val="00C405BD"/>
    <w:rsid w:val="00C432AE"/>
    <w:rsid w:val="00C43921"/>
    <w:rsid w:val="00C45A47"/>
    <w:rsid w:val="00C47B92"/>
    <w:rsid w:val="00C47C25"/>
    <w:rsid w:val="00C6085A"/>
    <w:rsid w:val="00C644F1"/>
    <w:rsid w:val="00C67A29"/>
    <w:rsid w:val="00C7529C"/>
    <w:rsid w:val="00C7529D"/>
    <w:rsid w:val="00C828B6"/>
    <w:rsid w:val="00C83134"/>
    <w:rsid w:val="00C9132F"/>
    <w:rsid w:val="00C91FE4"/>
    <w:rsid w:val="00C92E08"/>
    <w:rsid w:val="00C964B2"/>
    <w:rsid w:val="00C96C14"/>
    <w:rsid w:val="00C9791D"/>
    <w:rsid w:val="00CA07D1"/>
    <w:rsid w:val="00CA0F01"/>
    <w:rsid w:val="00CA6BEB"/>
    <w:rsid w:val="00CA6CAA"/>
    <w:rsid w:val="00CA7B9E"/>
    <w:rsid w:val="00CB01DF"/>
    <w:rsid w:val="00CB49E4"/>
    <w:rsid w:val="00CB5010"/>
    <w:rsid w:val="00CC187E"/>
    <w:rsid w:val="00CE0925"/>
    <w:rsid w:val="00CE23CF"/>
    <w:rsid w:val="00CE63A5"/>
    <w:rsid w:val="00CE6D97"/>
    <w:rsid w:val="00CE7A91"/>
    <w:rsid w:val="00CF2DC7"/>
    <w:rsid w:val="00D00787"/>
    <w:rsid w:val="00D02D37"/>
    <w:rsid w:val="00D03409"/>
    <w:rsid w:val="00D037B3"/>
    <w:rsid w:val="00D0475E"/>
    <w:rsid w:val="00D108A8"/>
    <w:rsid w:val="00D11CF3"/>
    <w:rsid w:val="00D1211D"/>
    <w:rsid w:val="00D17273"/>
    <w:rsid w:val="00D22AEE"/>
    <w:rsid w:val="00D242F3"/>
    <w:rsid w:val="00D302B9"/>
    <w:rsid w:val="00D3278E"/>
    <w:rsid w:val="00D3294D"/>
    <w:rsid w:val="00D33861"/>
    <w:rsid w:val="00D3569B"/>
    <w:rsid w:val="00D358B9"/>
    <w:rsid w:val="00D374E7"/>
    <w:rsid w:val="00D4719D"/>
    <w:rsid w:val="00D501C5"/>
    <w:rsid w:val="00D5671B"/>
    <w:rsid w:val="00D62CFD"/>
    <w:rsid w:val="00D6476A"/>
    <w:rsid w:val="00D6611D"/>
    <w:rsid w:val="00D70265"/>
    <w:rsid w:val="00D71734"/>
    <w:rsid w:val="00D75339"/>
    <w:rsid w:val="00D814C9"/>
    <w:rsid w:val="00D820A9"/>
    <w:rsid w:val="00D915C5"/>
    <w:rsid w:val="00D917D4"/>
    <w:rsid w:val="00D934A0"/>
    <w:rsid w:val="00D9351C"/>
    <w:rsid w:val="00DA39DD"/>
    <w:rsid w:val="00DA4F4A"/>
    <w:rsid w:val="00DB03A9"/>
    <w:rsid w:val="00DB11BA"/>
    <w:rsid w:val="00DB3958"/>
    <w:rsid w:val="00DC3D3F"/>
    <w:rsid w:val="00DC5201"/>
    <w:rsid w:val="00DC5E8E"/>
    <w:rsid w:val="00DC6134"/>
    <w:rsid w:val="00DC66BB"/>
    <w:rsid w:val="00DD071A"/>
    <w:rsid w:val="00DD1B16"/>
    <w:rsid w:val="00DD45F7"/>
    <w:rsid w:val="00DD7838"/>
    <w:rsid w:val="00DE03E7"/>
    <w:rsid w:val="00DE3BE7"/>
    <w:rsid w:val="00DE4E63"/>
    <w:rsid w:val="00DE6944"/>
    <w:rsid w:val="00DF58DA"/>
    <w:rsid w:val="00DF5CE4"/>
    <w:rsid w:val="00E0698B"/>
    <w:rsid w:val="00E14B62"/>
    <w:rsid w:val="00E14C2A"/>
    <w:rsid w:val="00E21828"/>
    <w:rsid w:val="00E24417"/>
    <w:rsid w:val="00E248C0"/>
    <w:rsid w:val="00E30F45"/>
    <w:rsid w:val="00E315F5"/>
    <w:rsid w:val="00E37B20"/>
    <w:rsid w:val="00E404D2"/>
    <w:rsid w:val="00E44678"/>
    <w:rsid w:val="00E477B3"/>
    <w:rsid w:val="00E51D21"/>
    <w:rsid w:val="00E55E4D"/>
    <w:rsid w:val="00E5650E"/>
    <w:rsid w:val="00E61EA7"/>
    <w:rsid w:val="00E62760"/>
    <w:rsid w:val="00E63B34"/>
    <w:rsid w:val="00E77051"/>
    <w:rsid w:val="00E83D73"/>
    <w:rsid w:val="00E90B7B"/>
    <w:rsid w:val="00E96EED"/>
    <w:rsid w:val="00EA3371"/>
    <w:rsid w:val="00EA37D3"/>
    <w:rsid w:val="00EA470B"/>
    <w:rsid w:val="00EB596B"/>
    <w:rsid w:val="00EC30D5"/>
    <w:rsid w:val="00EC5E0E"/>
    <w:rsid w:val="00ED0310"/>
    <w:rsid w:val="00ED2F7B"/>
    <w:rsid w:val="00ED3391"/>
    <w:rsid w:val="00ED3F63"/>
    <w:rsid w:val="00ED55C0"/>
    <w:rsid w:val="00EE2260"/>
    <w:rsid w:val="00EF3354"/>
    <w:rsid w:val="00EF5513"/>
    <w:rsid w:val="00EF5979"/>
    <w:rsid w:val="00F017D2"/>
    <w:rsid w:val="00F04734"/>
    <w:rsid w:val="00F0590F"/>
    <w:rsid w:val="00F065BF"/>
    <w:rsid w:val="00F067FB"/>
    <w:rsid w:val="00F06B0D"/>
    <w:rsid w:val="00F100E4"/>
    <w:rsid w:val="00F10DE4"/>
    <w:rsid w:val="00F14ABD"/>
    <w:rsid w:val="00F1769F"/>
    <w:rsid w:val="00F22BE6"/>
    <w:rsid w:val="00F24C58"/>
    <w:rsid w:val="00F3227D"/>
    <w:rsid w:val="00F3352D"/>
    <w:rsid w:val="00F418FB"/>
    <w:rsid w:val="00F47464"/>
    <w:rsid w:val="00F5394C"/>
    <w:rsid w:val="00F54940"/>
    <w:rsid w:val="00F57E1E"/>
    <w:rsid w:val="00F636A8"/>
    <w:rsid w:val="00F64AF4"/>
    <w:rsid w:val="00F65BE3"/>
    <w:rsid w:val="00F66792"/>
    <w:rsid w:val="00F67333"/>
    <w:rsid w:val="00F67D78"/>
    <w:rsid w:val="00F7192C"/>
    <w:rsid w:val="00F727F8"/>
    <w:rsid w:val="00F74040"/>
    <w:rsid w:val="00F7730A"/>
    <w:rsid w:val="00F83ABF"/>
    <w:rsid w:val="00F83C72"/>
    <w:rsid w:val="00F90325"/>
    <w:rsid w:val="00F9071A"/>
    <w:rsid w:val="00F90B10"/>
    <w:rsid w:val="00F92601"/>
    <w:rsid w:val="00F92E13"/>
    <w:rsid w:val="00F976FB"/>
    <w:rsid w:val="00FA0414"/>
    <w:rsid w:val="00FA25E0"/>
    <w:rsid w:val="00FA5835"/>
    <w:rsid w:val="00FB5757"/>
    <w:rsid w:val="00FB6B39"/>
    <w:rsid w:val="00FB6E3F"/>
    <w:rsid w:val="00FB7693"/>
    <w:rsid w:val="00FC087F"/>
    <w:rsid w:val="00FC11CB"/>
    <w:rsid w:val="00FC3A21"/>
    <w:rsid w:val="00FD07A8"/>
    <w:rsid w:val="00FD116E"/>
    <w:rsid w:val="00FD1FE8"/>
    <w:rsid w:val="00FD6C1E"/>
    <w:rsid w:val="00FD747C"/>
    <w:rsid w:val="00FE0770"/>
    <w:rsid w:val="00FE0987"/>
    <w:rsid w:val="00FE3AAC"/>
    <w:rsid w:val="00FE6003"/>
    <w:rsid w:val="00FF21DB"/>
    <w:rsid w:val="00FF5756"/>
    <w:rsid w:val="00FF62E4"/>
    <w:rsid w:val="00FF663C"/>
    <w:rsid w:val="00FF6F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CBD4FE"/>
  <w15:docId w15:val="{CCE6CE8C-F059-4396-8243-7FE2AC5F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46839"/>
    <w:rPr>
      <w:sz w:val="24"/>
      <w:szCs w:val="24"/>
    </w:rPr>
  </w:style>
  <w:style w:type="paragraph" w:styleId="Nadpis3">
    <w:name w:val="heading 3"/>
    <w:basedOn w:val="Normln"/>
    <w:link w:val="Nadpis3Char"/>
    <w:uiPriority w:val="9"/>
    <w:qFormat/>
    <w:locked/>
    <w:rsid w:val="00AF7A7B"/>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4331E1"/>
    <w:rPr>
      <w:rFonts w:cs="Times New Roman"/>
      <w:color w:val="0000FF"/>
      <w:u w:val="single"/>
    </w:rPr>
  </w:style>
  <w:style w:type="paragraph" w:styleId="Odstavecseseznamem">
    <w:name w:val="List Paragraph"/>
    <w:basedOn w:val="Normln"/>
    <w:uiPriority w:val="99"/>
    <w:qFormat/>
    <w:rsid w:val="00D037B3"/>
    <w:pPr>
      <w:ind w:left="720"/>
      <w:contextualSpacing/>
    </w:pPr>
  </w:style>
  <w:style w:type="paragraph" w:styleId="Zhlav">
    <w:name w:val="header"/>
    <w:basedOn w:val="Normln"/>
    <w:link w:val="ZhlavChar"/>
    <w:uiPriority w:val="99"/>
    <w:rsid w:val="00966833"/>
    <w:pPr>
      <w:tabs>
        <w:tab w:val="center" w:pos="4536"/>
        <w:tab w:val="right" w:pos="9072"/>
      </w:tabs>
    </w:pPr>
    <w:rPr>
      <w:szCs w:val="20"/>
    </w:rPr>
  </w:style>
  <w:style w:type="character" w:customStyle="1" w:styleId="ZhlavChar">
    <w:name w:val="Záhlaví Char"/>
    <w:link w:val="Zhlav"/>
    <w:uiPriority w:val="99"/>
    <w:locked/>
    <w:rsid w:val="00966833"/>
    <w:rPr>
      <w:rFonts w:cs="Times New Roman"/>
      <w:sz w:val="24"/>
    </w:rPr>
  </w:style>
  <w:style w:type="paragraph" w:styleId="Zpat">
    <w:name w:val="footer"/>
    <w:basedOn w:val="Normln"/>
    <w:link w:val="ZpatChar"/>
    <w:uiPriority w:val="99"/>
    <w:rsid w:val="00966833"/>
    <w:pPr>
      <w:tabs>
        <w:tab w:val="center" w:pos="4536"/>
        <w:tab w:val="right" w:pos="9072"/>
      </w:tabs>
    </w:pPr>
    <w:rPr>
      <w:szCs w:val="20"/>
    </w:rPr>
  </w:style>
  <w:style w:type="character" w:customStyle="1" w:styleId="ZpatChar">
    <w:name w:val="Zápatí Char"/>
    <w:link w:val="Zpat"/>
    <w:uiPriority w:val="99"/>
    <w:locked/>
    <w:rsid w:val="00966833"/>
    <w:rPr>
      <w:rFonts w:cs="Times New Roman"/>
      <w:sz w:val="24"/>
    </w:rPr>
  </w:style>
  <w:style w:type="character" w:styleId="slostrnky">
    <w:name w:val="page number"/>
    <w:uiPriority w:val="99"/>
    <w:rsid w:val="00F64AF4"/>
    <w:rPr>
      <w:rFonts w:cs="Times New Roman"/>
    </w:rPr>
  </w:style>
  <w:style w:type="paragraph" w:styleId="Textbubliny">
    <w:name w:val="Balloon Text"/>
    <w:basedOn w:val="Normln"/>
    <w:link w:val="TextbublinyChar"/>
    <w:uiPriority w:val="99"/>
    <w:semiHidden/>
    <w:rsid w:val="005F3574"/>
    <w:rPr>
      <w:sz w:val="2"/>
      <w:szCs w:val="20"/>
    </w:rPr>
  </w:style>
  <w:style w:type="character" w:customStyle="1" w:styleId="TextbublinyChar">
    <w:name w:val="Text bubliny Char"/>
    <w:link w:val="Textbubliny"/>
    <w:uiPriority w:val="99"/>
    <w:semiHidden/>
    <w:locked/>
    <w:rsid w:val="0003710C"/>
    <w:rPr>
      <w:rFonts w:cs="Times New Roman"/>
      <w:sz w:val="2"/>
    </w:rPr>
  </w:style>
  <w:style w:type="character" w:styleId="Zdraznn">
    <w:name w:val="Emphasis"/>
    <w:basedOn w:val="Standardnpsmoodstavce"/>
    <w:uiPriority w:val="20"/>
    <w:qFormat/>
    <w:locked/>
    <w:rsid w:val="00A55531"/>
    <w:rPr>
      <w:i/>
      <w:iCs/>
    </w:rPr>
  </w:style>
  <w:style w:type="character" w:customStyle="1" w:styleId="Nadpis3Char">
    <w:name w:val="Nadpis 3 Char"/>
    <w:basedOn w:val="Standardnpsmoodstavce"/>
    <w:link w:val="Nadpis3"/>
    <w:uiPriority w:val="9"/>
    <w:rsid w:val="00AF7A7B"/>
    <w:rPr>
      <w:b/>
      <w:bCs/>
      <w:sz w:val="27"/>
      <w:szCs w:val="27"/>
    </w:rPr>
  </w:style>
  <w:style w:type="paragraph" w:customStyle="1" w:styleId="-wm-msonormal">
    <w:name w:val="-wm-msonormal"/>
    <w:basedOn w:val="Normln"/>
    <w:rsid w:val="00FB6E3F"/>
    <w:pPr>
      <w:spacing w:before="100" w:beforeAutospacing="1" w:after="100" w:afterAutospacing="1"/>
    </w:pPr>
  </w:style>
  <w:style w:type="character" w:styleId="Nevyeenzmnka">
    <w:name w:val="Unresolved Mention"/>
    <w:basedOn w:val="Standardnpsmoodstavce"/>
    <w:uiPriority w:val="99"/>
    <w:semiHidden/>
    <w:unhideWhenUsed/>
    <w:rsid w:val="00812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245065">
      <w:bodyDiv w:val="1"/>
      <w:marLeft w:val="0"/>
      <w:marRight w:val="0"/>
      <w:marTop w:val="0"/>
      <w:marBottom w:val="0"/>
      <w:divBdr>
        <w:top w:val="none" w:sz="0" w:space="0" w:color="auto"/>
        <w:left w:val="none" w:sz="0" w:space="0" w:color="auto"/>
        <w:bottom w:val="none" w:sz="0" w:space="0" w:color="auto"/>
        <w:right w:val="none" w:sz="0" w:space="0" w:color="auto"/>
      </w:divBdr>
    </w:div>
    <w:div w:id="1061636822">
      <w:bodyDiv w:val="1"/>
      <w:marLeft w:val="0"/>
      <w:marRight w:val="0"/>
      <w:marTop w:val="0"/>
      <w:marBottom w:val="0"/>
      <w:divBdr>
        <w:top w:val="none" w:sz="0" w:space="0" w:color="auto"/>
        <w:left w:val="none" w:sz="0" w:space="0" w:color="auto"/>
        <w:bottom w:val="none" w:sz="0" w:space="0" w:color="auto"/>
        <w:right w:val="none" w:sz="0" w:space="0" w:color="auto"/>
      </w:divBdr>
    </w:div>
    <w:div w:id="1161044181">
      <w:bodyDiv w:val="1"/>
      <w:marLeft w:val="0"/>
      <w:marRight w:val="0"/>
      <w:marTop w:val="0"/>
      <w:marBottom w:val="0"/>
      <w:divBdr>
        <w:top w:val="none" w:sz="0" w:space="0" w:color="auto"/>
        <w:left w:val="none" w:sz="0" w:space="0" w:color="auto"/>
        <w:bottom w:val="none" w:sz="0" w:space="0" w:color="auto"/>
        <w:right w:val="none" w:sz="0" w:space="0" w:color="auto"/>
      </w:divBdr>
      <w:divsChild>
        <w:div w:id="834734145">
          <w:marLeft w:val="0"/>
          <w:marRight w:val="0"/>
          <w:marTop w:val="0"/>
          <w:marBottom w:val="0"/>
          <w:divBdr>
            <w:top w:val="none" w:sz="0" w:space="0" w:color="auto"/>
            <w:left w:val="none" w:sz="0" w:space="0" w:color="auto"/>
            <w:bottom w:val="none" w:sz="0" w:space="0" w:color="auto"/>
            <w:right w:val="none" w:sz="0" w:space="0" w:color="auto"/>
          </w:divBdr>
        </w:div>
        <w:div w:id="751269671">
          <w:marLeft w:val="0"/>
          <w:marRight w:val="0"/>
          <w:marTop w:val="0"/>
          <w:marBottom w:val="0"/>
          <w:divBdr>
            <w:top w:val="none" w:sz="0" w:space="0" w:color="auto"/>
            <w:left w:val="none" w:sz="0" w:space="0" w:color="auto"/>
            <w:bottom w:val="none" w:sz="0" w:space="0" w:color="auto"/>
            <w:right w:val="none" w:sz="0" w:space="0" w:color="auto"/>
          </w:divBdr>
        </w:div>
        <w:div w:id="1199315722">
          <w:marLeft w:val="0"/>
          <w:marRight w:val="0"/>
          <w:marTop w:val="0"/>
          <w:marBottom w:val="0"/>
          <w:divBdr>
            <w:top w:val="none" w:sz="0" w:space="0" w:color="auto"/>
            <w:left w:val="none" w:sz="0" w:space="0" w:color="auto"/>
            <w:bottom w:val="none" w:sz="0" w:space="0" w:color="auto"/>
            <w:right w:val="none" w:sz="0" w:space="0" w:color="auto"/>
          </w:divBdr>
        </w:div>
        <w:div w:id="1652784107">
          <w:marLeft w:val="0"/>
          <w:marRight w:val="0"/>
          <w:marTop w:val="0"/>
          <w:marBottom w:val="0"/>
          <w:divBdr>
            <w:top w:val="none" w:sz="0" w:space="0" w:color="auto"/>
            <w:left w:val="none" w:sz="0" w:space="0" w:color="auto"/>
            <w:bottom w:val="none" w:sz="0" w:space="0" w:color="auto"/>
            <w:right w:val="none" w:sz="0" w:space="0" w:color="auto"/>
          </w:divBdr>
        </w:div>
        <w:div w:id="16202245">
          <w:marLeft w:val="0"/>
          <w:marRight w:val="0"/>
          <w:marTop w:val="0"/>
          <w:marBottom w:val="0"/>
          <w:divBdr>
            <w:top w:val="none" w:sz="0" w:space="0" w:color="auto"/>
            <w:left w:val="none" w:sz="0" w:space="0" w:color="auto"/>
            <w:bottom w:val="none" w:sz="0" w:space="0" w:color="auto"/>
            <w:right w:val="none" w:sz="0" w:space="0" w:color="auto"/>
          </w:divBdr>
        </w:div>
        <w:div w:id="1957567229">
          <w:marLeft w:val="0"/>
          <w:marRight w:val="0"/>
          <w:marTop w:val="0"/>
          <w:marBottom w:val="0"/>
          <w:divBdr>
            <w:top w:val="none" w:sz="0" w:space="0" w:color="auto"/>
            <w:left w:val="none" w:sz="0" w:space="0" w:color="auto"/>
            <w:bottom w:val="none" w:sz="0" w:space="0" w:color="auto"/>
            <w:right w:val="none" w:sz="0" w:space="0" w:color="auto"/>
          </w:divBdr>
        </w:div>
        <w:div w:id="2008632711">
          <w:marLeft w:val="0"/>
          <w:marRight w:val="0"/>
          <w:marTop w:val="0"/>
          <w:marBottom w:val="0"/>
          <w:divBdr>
            <w:top w:val="none" w:sz="0" w:space="0" w:color="auto"/>
            <w:left w:val="none" w:sz="0" w:space="0" w:color="auto"/>
            <w:bottom w:val="none" w:sz="0" w:space="0" w:color="auto"/>
            <w:right w:val="none" w:sz="0" w:space="0" w:color="auto"/>
          </w:divBdr>
        </w:div>
      </w:divsChild>
    </w:div>
    <w:div w:id="1482304997">
      <w:bodyDiv w:val="1"/>
      <w:marLeft w:val="0"/>
      <w:marRight w:val="0"/>
      <w:marTop w:val="0"/>
      <w:marBottom w:val="0"/>
      <w:divBdr>
        <w:top w:val="none" w:sz="0" w:space="0" w:color="auto"/>
        <w:left w:val="none" w:sz="0" w:space="0" w:color="auto"/>
        <w:bottom w:val="none" w:sz="0" w:space="0" w:color="auto"/>
        <w:right w:val="none" w:sz="0" w:space="0" w:color="auto"/>
      </w:divBdr>
    </w:div>
    <w:div w:id="1599480124">
      <w:marLeft w:val="0"/>
      <w:marRight w:val="0"/>
      <w:marTop w:val="0"/>
      <w:marBottom w:val="0"/>
      <w:divBdr>
        <w:top w:val="none" w:sz="0" w:space="0" w:color="auto"/>
        <w:left w:val="none" w:sz="0" w:space="0" w:color="auto"/>
        <w:bottom w:val="none" w:sz="0" w:space="0" w:color="auto"/>
        <w:right w:val="none" w:sz="0" w:space="0" w:color="auto"/>
      </w:divBdr>
    </w:div>
    <w:div w:id="2100103795">
      <w:bodyDiv w:val="1"/>
      <w:marLeft w:val="0"/>
      <w:marRight w:val="0"/>
      <w:marTop w:val="0"/>
      <w:marBottom w:val="0"/>
      <w:divBdr>
        <w:top w:val="none" w:sz="0" w:space="0" w:color="auto"/>
        <w:left w:val="none" w:sz="0" w:space="0" w:color="auto"/>
        <w:bottom w:val="none" w:sz="0" w:space="0" w:color="auto"/>
        <w:right w:val="none" w:sz="0" w:space="0" w:color="auto"/>
      </w:divBdr>
      <w:divsChild>
        <w:div w:id="27729086">
          <w:marLeft w:val="0"/>
          <w:marRight w:val="0"/>
          <w:marTop w:val="0"/>
          <w:marBottom w:val="0"/>
          <w:divBdr>
            <w:top w:val="none" w:sz="0" w:space="0" w:color="auto"/>
            <w:left w:val="none" w:sz="0" w:space="0" w:color="auto"/>
            <w:bottom w:val="none" w:sz="0" w:space="0" w:color="auto"/>
            <w:right w:val="none" w:sz="0" w:space="0" w:color="auto"/>
          </w:divBdr>
        </w:div>
        <w:div w:id="828056588">
          <w:marLeft w:val="0"/>
          <w:marRight w:val="0"/>
          <w:marTop w:val="0"/>
          <w:marBottom w:val="0"/>
          <w:divBdr>
            <w:top w:val="none" w:sz="0" w:space="0" w:color="auto"/>
            <w:left w:val="none" w:sz="0" w:space="0" w:color="auto"/>
            <w:bottom w:val="none" w:sz="0" w:space="0" w:color="auto"/>
            <w:right w:val="none" w:sz="0" w:space="0" w:color="auto"/>
          </w:divBdr>
        </w:div>
        <w:div w:id="386420078">
          <w:marLeft w:val="0"/>
          <w:marRight w:val="0"/>
          <w:marTop w:val="0"/>
          <w:marBottom w:val="0"/>
          <w:divBdr>
            <w:top w:val="none" w:sz="0" w:space="0" w:color="auto"/>
            <w:left w:val="none" w:sz="0" w:space="0" w:color="auto"/>
            <w:bottom w:val="none" w:sz="0" w:space="0" w:color="auto"/>
            <w:right w:val="none" w:sz="0" w:space="0" w:color="auto"/>
          </w:divBdr>
        </w:div>
        <w:div w:id="1476216046">
          <w:marLeft w:val="0"/>
          <w:marRight w:val="0"/>
          <w:marTop w:val="0"/>
          <w:marBottom w:val="0"/>
          <w:divBdr>
            <w:top w:val="none" w:sz="0" w:space="0" w:color="auto"/>
            <w:left w:val="none" w:sz="0" w:space="0" w:color="auto"/>
            <w:bottom w:val="none" w:sz="0" w:space="0" w:color="auto"/>
            <w:right w:val="none" w:sz="0" w:space="0" w:color="auto"/>
          </w:divBdr>
          <w:divsChild>
            <w:div w:id="312222388">
              <w:marLeft w:val="0"/>
              <w:marRight w:val="0"/>
              <w:marTop w:val="0"/>
              <w:marBottom w:val="0"/>
              <w:divBdr>
                <w:top w:val="none" w:sz="0" w:space="0" w:color="auto"/>
                <w:left w:val="none" w:sz="0" w:space="0" w:color="auto"/>
                <w:bottom w:val="none" w:sz="0" w:space="0" w:color="auto"/>
                <w:right w:val="none" w:sz="0" w:space="0" w:color="auto"/>
              </w:divBdr>
              <w:divsChild>
                <w:div w:id="689142933">
                  <w:marLeft w:val="0"/>
                  <w:marRight w:val="0"/>
                  <w:marTop w:val="0"/>
                  <w:marBottom w:val="0"/>
                  <w:divBdr>
                    <w:top w:val="none" w:sz="0" w:space="0" w:color="auto"/>
                    <w:left w:val="none" w:sz="0" w:space="0" w:color="auto"/>
                    <w:bottom w:val="none" w:sz="0" w:space="0" w:color="auto"/>
                    <w:right w:val="none" w:sz="0" w:space="0" w:color="auto"/>
                  </w:divBdr>
                  <w:divsChild>
                    <w:div w:id="5280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absolven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905C4-71C5-48BA-A6E0-E9313885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1001</Words>
  <Characters>5907</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Zasedání nově zvoleného představenstva</vt:lpstr>
    </vt:vector>
  </TitlesOfParts>
  <Company>Microsoft, Inc</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Zasedání nově zvoleného představenstva</dc:title>
  <dc:creator>admin</dc:creator>
  <cp:lastModifiedBy>Skalková Jana Mgr., DiS. (MPSV)</cp:lastModifiedBy>
  <cp:revision>2</cp:revision>
  <cp:lastPrinted>2016-04-11T10:21:00Z</cp:lastPrinted>
  <dcterms:created xsi:type="dcterms:W3CDTF">2023-06-16T08:55:00Z</dcterms:created>
  <dcterms:modified xsi:type="dcterms:W3CDTF">2023-06-16T08:55:00Z</dcterms:modified>
</cp:coreProperties>
</file>